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Automotive Engineer</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performance, technical expertise, and professional conduct of an Automotive Engineer operating within the dynamic automotive industry in Brazil Brasília. The purpose of this review is to provide a comprehensive assessment of the engineer's contributions, adherence to industry standards, and alignment with organizational goals. Brasília, as the capital of Brazil, serves as a strategic hub for automotive innovation, regulatory compliance, and technological advancement. This report aims to highlight the engineer's strengths, areas for improvement, and overall impact on the organization.</w:t>
      </w:r>
    </w:p>
    <w:bookmarkEnd w:id="21"/>
    <w:bookmarkStart w:id="22" w:name="scope-of-evaluation"/>
    <w:p>
      <w:pPr>
        <w:pStyle w:val="Heading2"/>
      </w:pPr>
      <w:r>
        <w:t xml:space="preserve">2. Scope of Evaluation</w:t>
      </w:r>
    </w:p>
    <w:p>
      <w:pPr>
        <w:pStyle w:val="FirstParagraph"/>
      </w:pPr>
      <w:r>
        <w:t xml:space="preserve">The evaluation covers the following key areas:</w:t>
      </w:r>
    </w:p>
    <w:p>
      <w:pPr>
        <w:numPr>
          <w:ilvl w:val="0"/>
          <w:numId w:val="1001"/>
        </w:numPr>
        <w:pStyle w:val="Compact"/>
      </w:pPr>
      <w:r>
        <w:t xml:space="preserve">Technical Competence</w:t>
      </w:r>
    </w:p>
    <w:p>
      <w:pPr>
        <w:numPr>
          <w:ilvl w:val="0"/>
          <w:numId w:val="1001"/>
        </w:numPr>
        <w:pStyle w:val="Compact"/>
      </w:pPr>
      <w:r>
        <w:t xml:space="preserve">Project Management and Execution</w:t>
      </w:r>
    </w:p>
    <w:p>
      <w:pPr>
        <w:numPr>
          <w:ilvl w:val="0"/>
          <w:numId w:val="1001"/>
        </w:numPr>
        <w:pStyle w:val="Compact"/>
      </w:pPr>
      <w:r>
        <w:t xml:space="preserve">Collaboration and Communication</w:t>
      </w:r>
    </w:p>
    <w:p>
      <w:pPr>
        <w:numPr>
          <w:ilvl w:val="0"/>
          <w:numId w:val="1001"/>
        </w:numPr>
        <w:pStyle w:val="Compact"/>
      </w:pPr>
      <w:r>
        <w:t xml:space="preserve">Adherence to Safety and Regulatory Standards</w:t>
      </w:r>
    </w:p>
    <w:p>
      <w:pPr>
        <w:numPr>
          <w:ilvl w:val="0"/>
          <w:numId w:val="1001"/>
        </w:numPr>
        <w:pStyle w:val="Compact"/>
      </w:pPr>
      <w:r>
        <w:t xml:space="preserve">Innovation and Problem-Solving</w:t>
      </w:r>
    </w:p>
    <w:p>
      <w:pPr>
        <w:numPr>
          <w:ilvl w:val="0"/>
          <w:numId w:val="1001"/>
        </w:numPr>
        <w:pStyle w:val="Compact"/>
      </w:pPr>
      <w:r>
        <w:t xml:space="preserve">Professional Development and Leadership</w:t>
      </w:r>
    </w:p>
    <w:bookmarkEnd w:id="22"/>
    <w:bookmarkStart w:id="23" w:name="technical-competence"/>
    <w:p>
      <w:pPr>
        <w:pStyle w:val="Heading2"/>
      </w:pPr>
      <w:r>
        <w:t xml:space="preserve">3. Technical Competence</w:t>
      </w:r>
    </w:p>
    <w:p>
      <w:pPr>
        <w:pStyle w:val="FirstParagraph"/>
      </w:pPr>
      <w:r>
        <w:t xml:space="preserve">The Automotive Engineer demonstrated a strong foundation in mechanical, electrical, and software engineering principles, which are critical for modern vehicle development. Their expertise in designing and optimizing automotive systems, including powertrains, chassis, and infotainment systems, was evident throughout the review period. The engineer's ability to integrate advanced technologies, such as electric vehicle (EV) components and autonomous driving features, aligns with the growing demand for sustainable and smart mobility solutions in Brazil Brasília.</w:t>
      </w:r>
    </w:p>
    <w:p>
      <w:pPr>
        <w:pStyle w:val="BodyText"/>
      </w:pPr>
      <w:r>
        <w:t xml:space="preserve">Additionally, the engineer's proficiency in using computer-aided design (CAD) software, simulation tools, and data analytics platforms was commendable. These skills enabled them to produce high-quality designs, conduct rigorous testing, and ensure that products meet both customer expectations and regulatory requirements.</w:t>
      </w:r>
    </w:p>
    <w:bookmarkEnd w:id="23"/>
    <w:bookmarkStart w:id="24" w:name="project-management-and-execution"/>
    <w:p>
      <w:pPr>
        <w:pStyle w:val="Heading2"/>
      </w:pPr>
      <w:r>
        <w:t xml:space="preserve">4. Project Management and Execution</w:t>
      </w:r>
    </w:p>
    <w:p>
      <w:pPr>
        <w:pStyle w:val="FirstParagraph"/>
      </w:pPr>
      <w:r>
        <w:t xml:space="preserve">The engineer exhibited excellent project management skills, successfully leading multiple initiatives from concept to completion. Their ability to create detailed project plans, allocate resources efficiently, and meet deadlines was instrumental in achieving organizational objectives. In the context of Brazil Brasília, where automotive projects often involve cross-functional teams and international stakeholders, the engineer's organizational skills were particularly valuable.</w:t>
      </w:r>
    </w:p>
    <w:p>
      <w:pPr>
        <w:pStyle w:val="BodyText"/>
      </w:pPr>
      <w:r>
        <w:t xml:space="preserve">One notable achievement was the timely delivery of a prototype for an eco-friendly vehicle, which adhered to Brazilian environmental regulations and showcased the company's commitment to sustainability. The engineer's proactive approach to risk management and issue resolution further contributed to the success of these projects.</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for an Automotive Engineer working in a diverse and interconnected environment like Brazil Brasília. The engineer demonstrated strong interpersonal skills, fostering positive relationships with colleagues, suppliers, and clients. Their ability to articulate complex technical concepts in clear and concise language facilitated better decision-making and alignment across teams.</w:t>
      </w:r>
    </w:p>
    <w:p>
      <w:pPr>
        <w:pStyle w:val="BodyText"/>
      </w:pPr>
      <w:r>
        <w:t xml:space="preserve">Furthermore, the engineer actively participated in brainstorming sessions, workshops, and training programs, contributing valuable insights and encouraging knowledge sharing. This collaborative spirit not only enhanced team productivity but also promoted a culture of continuous improvement within the organization.</w:t>
      </w:r>
    </w:p>
    <w:bookmarkEnd w:id="25"/>
    <w:bookmarkStart w:id="26" w:name="X400a1ba441369e25b6a11382ee41fead87a2a14"/>
    <w:p>
      <w:pPr>
        <w:pStyle w:val="Heading2"/>
      </w:pPr>
      <w:r>
        <w:t xml:space="preserve">6. Adherence to Safety and Regulatory Standards</w:t>
      </w:r>
    </w:p>
    <w:p>
      <w:pPr>
        <w:pStyle w:val="FirstParagraph"/>
      </w:pPr>
      <w:r>
        <w:t xml:space="preserve">Safety and compliance are paramount in the automotive industry, especially in a regulated market like Brazil Brasília. The engineer consistently prioritized safety in all aspects of their work, ensuring that designs and processes met or exceeded local and international standards. Their thorough understanding of Brazilian automotive regulations, including emissions standards and crash safety requirements, was evident in their meticulous attention to detail.</w:t>
      </w:r>
    </w:p>
    <w:p>
      <w:pPr>
        <w:pStyle w:val="BodyText"/>
      </w:pPr>
      <w:r>
        <w:t xml:space="preserve">The engineer also played a key role in implementing quality assurance protocols, conducting regular audits, and addressing non-conformities promptly. This commitment to excellence helped maintain the organization's reputation for producing reliable and safe vehicles.</w:t>
      </w:r>
    </w:p>
    <w:bookmarkEnd w:id="26"/>
    <w:bookmarkStart w:id="27" w:name="innovation-and-problem-solving"/>
    <w:p>
      <w:pPr>
        <w:pStyle w:val="Heading2"/>
      </w:pPr>
      <w:r>
        <w:t xml:space="preserve">7. Innovation and Problem-Solving</w:t>
      </w:r>
    </w:p>
    <w:p>
      <w:pPr>
        <w:pStyle w:val="FirstParagraph"/>
      </w:pPr>
      <w:r>
        <w:t xml:space="preserve">Innovation is a driving force in the automotive industry, and the engineer demonstrated a creative and analytical approach to problem-solving. They identified inefficiencies in existing processes and proposed innovative solutions that improved productivity and reduced costs. For example, the engineer introduced a new testing methodology that accelerated the validation of EV battery systems, enabling faster time-to-market for new products.</w:t>
      </w:r>
    </w:p>
    <w:p>
      <w:pPr>
        <w:pStyle w:val="BodyText"/>
      </w:pPr>
      <w:r>
        <w:t xml:space="preserve">Moreover, the engineer stayed abreast of emerging trends and technologies, such as connected cars and artificial intelligence, and explored ways to incorporate these advancements into the organization's offerings. This forward-thinking mindset positioned the company as a leader in the competitive automotive landscape of Brazil Brasília.</w:t>
      </w:r>
    </w:p>
    <w:bookmarkEnd w:id="27"/>
    <w:bookmarkStart w:id="28" w:name="professional-development-and-leadership"/>
    <w:p>
      <w:pPr>
        <w:pStyle w:val="Heading2"/>
      </w:pPr>
      <w:r>
        <w:t xml:space="preserve">8. Professional Development and Leadership</w:t>
      </w:r>
    </w:p>
    <w:p>
      <w:pPr>
        <w:pStyle w:val="FirstParagraph"/>
      </w:pPr>
      <w:r>
        <w:t xml:space="preserve">The engineer exhibited a strong commitment to professional growth, actively seeking opportunities to enhance their skills and knowledge. They completed relevant certifications, attended industry conferences, and engaged in continuous learning activities. This dedication not only benefited their personal career but also enriched the organization's talent pool.</w:t>
      </w:r>
    </w:p>
    <w:p>
      <w:pPr>
        <w:pStyle w:val="BodyText"/>
      </w:pPr>
      <w:r>
        <w:t xml:space="preserve">In terms of leadership, the engineer mentored junior engineers, providing guidance and support to help them develop their technical and soft skills. Their ability to inspire and motivate others contributed to a positive work environment and fostered a sense of teamwork and accountability.</w:t>
      </w:r>
    </w:p>
    <w:bookmarkEnd w:id="28"/>
    <w:bookmarkStart w:id="29" w:name="areas-for-improvement"/>
    <w:p>
      <w:pPr>
        <w:pStyle w:val="Heading2"/>
      </w:pPr>
      <w:r>
        <w:t xml:space="preserve">9. Areas for Improvement</w:t>
      </w:r>
    </w:p>
    <w:p>
      <w:pPr>
        <w:pStyle w:val="FirstParagraph"/>
      </w:pPr>
      <w:r>
        <w:t xml:space="preserve">While the engineer's performance was largely exemplary, there are a few areas where further development could be beneficial:</w:t>
      </w:r>
    </w:p>
    <w:p>
      <w:pPr>
        <w:numPr>
          <w:ilvl w:val="0"/>
          <w:numId w:val="1002"/>
        </w:numPr>
        <w:pStyle w:val="Compact"/>
      </w:pPr>
      <w:r>
        <w:t xml:space="preserve">Enhancing cross-cultural communication skills to better navigate the multicultural dynamics of Brazil Brasília.</w:t>
      </w:r>
    </w:p>
    <w:p>
      <w:pPr>
        <w:numPr>
          <w:ilvl w:val="0"/>
          <w:numId w:val="1002"/>
        </w:numPr>
        <w:pStyle w:val="Compact"/>
      </w:pPr>
      <w:r>
        <w:t xml:space="preserve">Expanding expertise in emerging technologies, such as hydrogen fuel cells and advanced driver-assistance systems (ADAS).</w:t>
      </w:r>
    </w:p>
    <w:p>
      <w:pPr>
        <w:numPr>
          <w:ilvl w:val="0"/>
          <w:numId w:val="1002"/>
        </w:numPr>
        <w:pStyle w:val="Compact"/>
      </w:pPr>
      <w:r>
        <w:t xml:space="preserve">Strengthening strategic thinking to align technical projects more closely with long-term business goals.</w:t>
      </w:r>
    </w:p>
    <w:bookmarkEnd w:id="29"/>
    <w:bookmarkStart w:id="30" w:name="conclusion"/>
    <w:p>
      <w:pPr>
        <w:pStyle w:val="Heading2"/>
      </w:pPr>
      <w:r>
        <w:t xml:space="preserve">10. Conclusion</w:t>
      </w:r>
    </w:p>
    <w:p>
      <w:pPr>
        <w:pStyle w:val="FirstParagraph"/>
      </w:pPr>
      <w:r>
        <w:t xml:space="preserve">In conclusion, the Automotive Engineer under review has made significant contributions to the organization and the broader automotive industry in Brazil Brasília. Their technical expertise, project management skills, and commitment to safety and innovation have been invaluable assets. By addressing the identified areas for improvement, the engineer has the potential to achieve even greater success and continue driving excellence in their field.</w:t>
      </w:r>
    </w:p>
    <w:p>
      <w:pPr>
        <w:pStyle w:val="BodyText"/>
      </w:pPr>
      <w:r>
        <w:t xml:space="preserve">This Peer Review Report serves as a testament to the engineer's dedication and professionalism, and it is hoped that it will provide a foundation for ongoing growth and development.</w:t>
      </w:r>
    </w:p>
    <w:bookmarkEnd w:id="30"/>
    <w:bookmarkStart w:id="31" w:name="signatures"/>
    <w:p>
      <w:pPr>
        <w:pStyle w:val="Heading2"/>
      </w:pPr>
      <w:r>
        <w:t xml:space="preserve">11.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Senior Engineer</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Project Manager</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[Engineer Name]</w:t>
            </w:r>
          </w:p>
        </w:tc>
        <w:tc>
          <w:tcPr/>
          <w:p>
            <w:pPr>
              <w:pStyle w:val="Compact"/>
              <w:jc w:val="left"/>
            </w:pPr>
            <w:r>
              <w:t xml:space="preserve">Automotive Engineer</w:t>
            </w:r>
          </w:p>
        </w:tc>
        <w:tc>
          <w:tcPr/>
          <w:p>
            <w:pPr>
              <w:pStyle w:val="Compact"/>
              <w:jc w:val="left"/>
            </w:pPr>
            <w:r>
              <w:t xml:space="preserve">[Signature]</w:t>
            </w:r>
          </w:p>
        </w:tc>
        <w:tc>
          <w:tcPr/>
          <w:p>
            <w:pPr>
              <w:pStyle w:val="Compact"/>
              <w:jc w:val="left"/>
            </w:pPr>
            <w:r>
              <w:t xml:space="preserve">[Date]</w:t>
            </w:r>
          </w:p>
        </w:tc>
      </w:tr>
    </w:tbl>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Brazil Brasília</dc:title>
  <dc:creator/>
  <dc:language>en</dc:language>
  <cp:keywords/>
  <dcterms:created xsi:type="dcterms:W3CDTF">2026-10-10T04:17:37Z</dcterms:created>
  <dcterms:modified xsi:type="dcterms:W3CDTF">2026-10-10T04:17:37Z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