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Engineering</w:t>
      </w:r>
      <w:r>
        <w:t xml:space="preserve"> </w:t>
      </w:r>
      <w:r>
        <w:t xml:space="preserve">Operations</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 of Automotive Engineer</w:t>
      </w:r>
    </w:p>
    <w:p>
      <w:pPr>
        <w:pStyle w:val="BodyText"/>
      </w:pPr>
      <w:r>
        <w:rPr>
          <w:bCs/>
          <w:b/>
        </w:rPr>
        <w:t xml:space="preserve">Location:</w:t>
      </w:r>
      <w:r>
        <w:t xml:space="preserve"> </w:t>
      </w:r>
      <w:r>
        <w:t xml:space="preserve">Ghana Accra, Greater Accra Region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expertise, and operational efficiency of the designated Automotive Engineer stationed in Ghana Accra. The review was conducted by a panel of senior engineering peers to ensure alignment with international engineering standards while addressing the unique logistical and environmental challenges present in the Accra metropolitan area. The primary objective of this assessment is to validate the engineer's ability to maintain high-performance vehicle fleets, optimize diagnostic procedures, and lead technical teams within the specific context of the Ghanaian automotive market.</w:t>
      </w:r>
    </w:p>
    <w:bookmarkEnd w:id="21"/>
    <w:bookmarkStart w:id="22" w:name="X0d26faf029269273a28c71b7915e5bc005abbb8"/>
    <w:p>
      <w:pPr>
        <w:pStyle w:val="Heading2"/>
      </w:pPr>
      <w:r>
        <w:t xml:space="preserve">2. Contextual Analysis: The Ghana Accra Automotive Landscape</w:t>
      </w:r>
    </w:p>
    <w:p>
      <w:pPr>
        <w:pStyle w:val="FirstParagraph"/>
      </w:pPr>
      <w:r>
        <w:t xml:space="preserve">To accurately assess the Automotive Engineer, one must consider the distinct operating environment of Ghana Accra. The region presents a complex mix of modern infrastructure and challenging road conditions. The engineer is tasked with managing a diverse fleet that includes heavy-duty commercial vehicles, passenger transport units, and specialized utility machinery.</w:t>
      </w:r>
    </w:p>
    <w:p>
      <w:pPr>
        <w:pStyle w:val="BodyText"/>
      </w:pPr>
      <w:r>
        <w:t xml:space="preserve">The climate in Accra, characterized by high humidity and tropical temperatures, places significant stress on engine cooling systems, electrical components, and battery life. Furthermore, the variability in road quality—from the well-maintained highways connecting Accra to Kumasi to the rougher terrain in industrial zones—requires an engineer who possesses not only theoretical knowledge but also practical adaptability. This Peer Review Report evaluates how effectively the subject has navigated these environmental factors to ensure vehicle reliability and safety.</w:t>
      </w:r>
    </w:p>
    <w:bookmarkEnd w:id="22"/>
    <w:bookmarkStart w:id="23" w:name="X3f9c86986f186d6d842179842dd8ba863516d97"/>
    <w:p>
      <w:pPr>
        <w:pStyle w:val="Heading2"/>
      </w:pPr>
      <w:r>
        <w:t xml:space="preserve">3. Technical Competency and Diagnostic Proficiency</w:t>
      </w:r>
    </w:p>
    <w:p>
      <w:pPr>
        <w:pStyle w:val="FirstParagraph"/>
      </w:pPr>
      <w:r>
        <w:t xml:space="preserve">The core of this Peer Review Report focuses on the technical capabilities of the Automotive Engineer. The subject has demonstrated exceptional proficiency in advanced diagnostics. Given the prevalence of imported vehicles in Ghana Accra, ranging from Japanese and European makes to American models, the engineer must be versatile.</w:t>
      </w:r>
    </w:p>
    <w:p>
      <w:pPr>
        <w:pStyle w:val="BodyText"/>
      </w:pPr>
      <w:r>
        <w:t xml:space="preserve">During the review period, the engineer successfully implemented a new diagnostic protocol that reduced vehicle downtime by 18%. This was achieved by integrating modern OBD-II scanning tools with localized knowledge of common failure points specific to vehicles operating in West Africa. The engineer showed particular strength in identifying issues related to fuel system contamination, a common problem in the region due to fuel quality variations. Their ability to troubleshoot complex electronic control units (ECUs) without relying solely on manufacturer support from overseas highlights a high level of autonomy and technical mastery.</w:t>
      </w:r>
    </w:p>
    <w:bookmarkEnd w:id="23"/>
    <w:bookmarkStart w:id="24" w:name="X5794758bc3be430c6714e3375c34ac1fed8cf5e"/>
    <w:p>
      <w:pPr>
        <w:pStyle w:val="Heading2"/>
      </w:pPr>
      <w:r>
        <w:t xml:space="preserve">4. Maintenance Strategy and Resource Management</w:t>
      </w:r>
    </w:p>
    <w:p>
      <w:pPr>
        <w:pStyle w:val="FirstParagraph"/>
      </w:pPr>
      <w:r>
        <w:t xml:space="preserve">A critical aspect of the Automotive Engineer's role in Ghana Accra is the management of spare parts and maintenance resources. Supply chain logistics can be unpredictable in the region. This Peer Review Report notes that the engineer has developed a robust inventory management system that anticipates demand for critical components such as suspension parts, brake assemblies, and air conditioning compressors.</w:t>
      </w:r>
    </w:p>
    <w:p>
      <w:pPr>
        <w:pStyle w:val="BodyText"/>
      </w:pPr>
      <w:r>
        <w:t xml:space="preserve">The engineer has successfully balanced the use of Original Equipment Manufacturer (OEM) parts with high-quality aftermarket alternatives, ensuring cost-effectiveness without compromising safety. This strategic approach is vital for maintaining profitability while operating in a competitive market like Accra. The review panel commends the engineer for establishing strong relationships with local suppliers and importers, ensuring that critical repairs are not delayed by logistical bottlenecks.</w:t>
      </w:r>
    </w:p>
    <w:bookmarkEnd w:id="24"/>
    <w:bookmarkStart w:id="25" w:name="X601c7ead81e547df5043ea76372a50fdf9d3f36"/>
    <w:p>
      <w:pPr>
        <w:pStyle w:val="Heading2"/>
      </w:pPr>
      <w:r>
        <w:t xml:space="preserve">5. Leadership, Training, and Safety Compliance</w:t>
      </w:r>
    </w:p>
    <w:p>
      <w:pPr>
        <w:pStyle w:val="FirstParagraph"/>
      </w:pPr>
      <w:r>
        <w:t xml:space="preserve">Beyond technical skills, the Automotive Engineer is expected to lead a team of mechanics and technicians. This Peer Review Report highlights the subject's commitment to professional development within the workshop. The engineer has instituted regular training sessions focused on safety protocols and new vehicle technologies.</w:t>
      </w:r>
    </w:p>
    <w:p>
      <w:pPr>
        <w:pStyle w:val="BodyText"/>
      </w:pPr>
      <w:r>
        <w:t xml:space="preserve">Safety is paramount in Ghana Accra, where traffic density is high. The engineer has ensured that all vehicles leaving the facility meet the strict safety standards required by the National Road Safety Authority. The review found that the engineer fosters a culture of accountability and continuous improvement. By mentoring junior staff, the engineer is helping to elevate the overall standard of automotive engineering practice in the local industry.</w:t>
      </w:r>
    </w:p>
    <w:bookmarkEnd w:id="25"/>
    <w:bookmarkStart w:id="26" w:name="areas-for-improvement"/>
    <w:p>
      <w:pPr>
        <w:pStyle w:val="Heading2"/>
      </w:pPr>
      <w:r>
        <w:t xml:space="preserve">6. Areas for Improvement</w:t>
      </w:r>
    </w:p>
    <w:p>
      <w:pPr>
        <w:pStyle w:val="FirstParagraph"/>
      </w:pPr>
      <w:r>
        <w:t xml:space="preserve">While the performance of the Automotive Engineer is largely exemplary, this Peer Review Report identifies areas for growth. Specifically, there is a need to further document maintenance procedures to create a standardized knowledge base for the team. Additionally, the engineer should explore more sustainable practices, such as the proper disposal of hazardous automotive waste, to align with evolving environmental regulations in Ghana.</w:t>
      </w:r>
    </w:p>
    <w:bookmarkEnd w:id="26"/>
    <w:bookmarkStart w:id="27" w:name="conclusion"/>
    <w:p>
      <w:pPr>
        <w:pStyle w:val="Heading2"/>
      </w:pPr>
      <w:r>
        <w:t xml:space="preserve">7. Conclusion</w:t>
      </w:r>
    </w:p>
    <w:p>
      <w:pPr>
        <w:pStyle w:val="FirstParagraph"/>
      </w:pPr>
      <w:r>
        <w:t xml:space="preserve">In conclusion, this Peer Review Report affirms that the Automotive Engineer is a highly competent professional who is well-suited to the demands of the Ghana Accra market. Their technical expertise, strategic resource management, and leadership qualities contribute significantly to the operational success of the organization. The engineer has demonstrated the ability to adapt global engineering standards to local realities, ensuring reliability, safety, and efficiency. We recommend continued support for their initiatives and encourage them to pursue further specialization in electric vehicle technology as the automotive landscape in Accra evolves.</w:t>
      </w:r>
    </w:p>
    <w:bookmarkEnd w:id="27"/>
    <w:p>
      <w:pPr>
        <w:pStyle w:val="BodyText"/>
      </w:pPr>
      <w:r>
        <w:rPr>
          <w:bCs/>
          <w:b/>
        </w:rPr>
        <w:t xml:space="preserve">Prepared by:</w:t>
      </w:r>
      <w:r>
        <w:t xml:space="preserve"> </w:t>
      </w:r>
      <w:r>
        <w:t xml:space="preserve">Senior Engineering Review Panel</w:t>
      </w:r>
    </w:p>
    <w:p>
      <w:pPr>
        <w:pStyle w:val="BodyText"/>
      </w:pPr>
      <w:r>
        <w:rPr>
          <w:bCs/>
          <w:b/>
        </w:rPr>
        <w:t xml:space="preserve">Organization:</w:t>
      </w:r>
      <w:r>
        <w:t xml:space="preserve"> </w:t>
      </w:r>
      <w:r>
        <w:t xml:space="preserve">Automotive Technical Division</w:t>
      </w:r>
    </w:p>
    <w:p>
      <w:pPr>
        <w:pStyle w:val="BodyText"/>
      </w:pPr>
      <w:r>
        <w:rPr>
          <w:bCs/>
          <w:b/>
        </w:rPr>
        <w:t xml:space="preserve">Location:</w:t>
      </w:r>
      <w:r>
        <w:t xml:space="preserve"> </w:t>
      </w:r>
      <w:r>
        <w:t xml:space="preserve">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Engineering Operations in Ghana Accra</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