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Italy Naples (Napoli)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collaborative contributions of the designated Automotive Engineer operating within the industrial ecosystem of Italy Naples. The review focuses on the engineer's ability to navigate the unique challenges presented by the Neapolitan automotive sector, which is characterized by a blend of traditional craftsmanship and rapid technological modernization. The subject has demonstrated a high level of proficiency in vehicle dynamics, powertrain integration, and sustainable mobility solutions, aligning closely with the strategic goals of our regional operations.</w:t>
      </w:r>
    </w:p>
    <w:bookmarkEnd w:id="21"/>
    <w:bookmarkStart w:id="22" w:name="X9b672c7ae3e75fd23719edb20fdd5a7f4090dc9"/>
    <w:p>
      <w:pPr>
        <w:pStyle w:val="Heading2"/>
      </w:pPr>
      <w:r>
        <w:t xml:space="preserve">2. Contextual Analysis: The Automotive Landscape in Italy Naples</w:t>
      </w:r>
    </w:p>
    <w:p>
      <w:pPr>
        <w:pStyle w:val="FirstParagraph"/>
      </w:pPr>
      <w:r>
        <w:t xml:space="preserve">To accurately assess the performance of an Automotive Engineer in this region, one must consider the specific context of Italy Naples. Unlike the northern industrial hubs of Turin or Milan, Naples presents a distinct operational environment. The city is currently undergoing a significant transformation, driven by the need to reduce urban emissions and integrate advanced mobility solutions into a historic and densely populated urban fabric.</w:t>
      </w:r>
    </w:p>
    <w:p>
      <w:pPr>
        <w:pStyle w:val="BodyText"/>
      </w:pPr>
      <w:r>
        <w:t xml:space="preserve">The engineer under review has been tasked with bridging the gap between legacy manufacturing processes and Industry 4.0 standards. This includes optimizing production lines for electric vehicle (EV) components and ensuring compliance with stringent European Union environmental regulations. The ability to adapt engineering principles to the specific logistical and cultural constraints of the Campania region is a critical metric in this evaluation.</w:t>
      </w:r>
    </w:p>
    <w:bookmarkEnd w:id="22"/>
    <w:bookmarkStart w:id="23" w:name="Xa89c7db59264aa8117605d7bd2d60b6144139d3"/>
    <w:p>
      <w:pPr>
        <w:pStyle w:val="Heading2"/>
      </w:pPr>
      <w:r>
        <w:t xml:space="preserve">3. Technical Competency and Engineering Excellence</w:t>
      </w:r>
    </w:p>
    <w:p>
      <w:pPr>
        <w:pStyle w:val="FirstParagraph"/>
      </w:pPr>
      <w:r>
        <w:t xml:space="preserve">The core of this Peer Review Report evaluates the technical acumen of the Automotive Engineer. The subject has exhibited exceptional skill in several key areas:</w:t>
      </w:r>
    </w:p>
    <w:p>
      <w:pPr>
        <w:numPr>
          <w:ilvl w:val="0"/>
          <w:numId w:val="1001"/>
        </w:numPr>
        <w:pStyle w:val="Compact"/>
      </w:pPr>
      <w:r>
        <w:rPr>
          <w:bCs/>
          <w:b/>
        </w:rPr>
        <w:t xml:space="preserve">Powertrain Development:</w:t>
      </w:r>
      <w:r>
        <w:t xml:space="preserve"> </w:t>
      </w:r>
      <w:r>
        <w:t xml:space="preserve">The engineer has led initiatives to optimize hybrid powertrains for urban delivery vehicles, a sector of growing importance in Italy Naples. Their work has resulted in a 12% improvement in energy efficiency, directly contributing to the city's sustainability goals.</w:t>
      </w:r>
    </w:p>
    <w:p>
      <w:pPr>
        <w:numPr>
          <w:ilvl w:val="0"/>
          <w:numId w:val="1001"/>
        </w:numPr>
        <w:pStyle w:val="Compact"/>
      </w:pPr>
      <w:r>
        <w:rPr>
          <w:bCs/>
          <w:b/>
        </w:rPr>
        <w:t xml:space="preserve">Materials Science:</w:t>
      </w:r>
      <w:r>
        <w:t xml:space="preserve"> </w:t>
      </w:r>
      <w:r>
        <w:t xml:space="preserve">Demonstrating a deep understanding of lightweight materials, the engineer successfully integrated advanced composites into chassis designs. This innovation not only reduced vehicle weight but also enhanced safety standards, a crucial factor for the rugged terrain surrounding Naples.</w:t>
      </w:r>
    </w:p>
    <w:p>
      <w:pPr>
        <w:numPr>
          <w:ilvl w:val="0"/>
          <w:numId w:val="1001"/>
        </w:numPr>
        <w:pStyle w:val="Compact"/>
      </w:pPr>
      <w:r>
        <w:rPr>
          <w:bCs/>
          <w:b/>
        </w:rPr>
        <w:t xml:space="preserve">Simulation and Testing:</w:t>
      </w:r>
      <w:r>
        <w:t xml:space="preserve"> </w:t>
      </w:r>
      <w:r>
        <w:t xml:space="preserve">The utilization of CAE (Computer-Aided Engineering) tools has been exemplary. The engineer's simulation models accurately predicted stress points and thermal behaviors, reducing physical prototyping costs by 18% during the review period.</w:t>
      </w:r>
    </w:p>
    <w:p>
      <w:pPr>
        <w:pStyle w:val="FirstParagraph"/>
      </w:pPr>
      <w:r>
        <w:t xml:space="preserve">Furthermore, the engineer's adherence to ISO standards and Italian national regulations has been flawless. Their technical documentation is precise, thorough, and accessible, facilitating seamless collaboration with cross-functional teams.</w:t>
      </w:r>
    </w:p>
    <w:bookmarkEnd w:id="23"/>
    <w:bookmarkStart w:id="24" w:name="X4fc68d315903e97fbabc1fedaf713e2e8fe30c1"/>
    <w:p>
      <w:pPr>
        <w:pStyle w:val="Heading2"/>
      </w:pPr>
      <w:r>
        <w:t xml:space="preserve">4. Project Management and Operational Efficiency</w:t>
      </w:r>
    </w:p>
    <w:p>
      <w:pPr>
        <w:pStyle w:val="FirstParagraph"/>
      </w:pPr>
      <w:r>
        <w:t xml:space="preserve">Beyond technical skills, the Automotive Engineer has demonstrated strong project management capabilities. In the fast-paced environment of Italy Naples, where supply chain logistics can be complex, the engineer has maintained rigorous timelines and quality controls.</w:t>
      </w:r>
    </w:p>
    <w:p>
      <w:pPr>
        <w:pStyle w:val="BodyText"/>
      </w:pPr>
      <w:r>
        <w:t xml:space="preserve">Notably, the engineer managed the rollout of a new automated assembly line module. Despite initial challenges related to local infrastructure limitations, the project was completed on schedule. This achievement highlights the engineer's problem-solving abilities and resilience. They effectively coordinated with local suppliers and international stakeholders, ensuring that the technological requirements of the project were met without compromising the operational integrity of the facility.</w:t>
      </w:r>
    </w:p>
    <w:bookmarkEnd w:id="24"/>
    <w:bookmarkStart w:id="25" w:name="collaboration-and-leadership"/>
    <w:p>
      <w:pPr>
        <w:pStyle w:val="Heading2"/>
      </w:pPr>
      <w:r>
        <w:t xml:space="preserve">5. Collaboration and Leadership</w:t>
      </w:r>
    </w:p>
    <w:p>
      <w:pPr>
        <w:pStyle w:val="FirstParagraph"/>
      </w:pPr>
      <w:r>
        <w:t xml:space="preserve">A vital aspect of this Peer Review Report is the assessment of interpersonal skills. The Automotive Engineer has fostered a culture of innovation and continuous improvement within the team. They have actively mentored junior engineers, sharing knowledge about advanced manufacturing techniques and regulatory compliance.</w:t>
      </w:r>
    </w:p>
    <w:p>
      <w:pPr>
        <w:pStyle w:val="BodyText"/>
      </w:pPr>
      <w:r>
        <w:t xml:space="preserve">In the context of Italy Naples, where community and relationships play a significant role in professional life, the engineer's ability to build trust and rapport with colleagues has been instrumental. They have facilitated effective communication between the engineering department and local authorities, ensuring that projects align with municipal development plans. This collaborative approach has enhanced the company's reputation as a responsible and forward-thinking entity in the region.</w:t>
      </w:r>
    </w:p>
    <w:bookmarkEnd w:id="25"/>
    <w:bookmarkStart w:id="26" w:name="areas-for-improvement"/>
    <w:p>
      <w:pPr>
        <w:pStyle w:val="Heading2"/>
      </w:pPr>
      <w:r>
        <w:t xml:space="preserve">6. Areas for Improvement</w:t>
      </w:r>
    </w:p>
    <w:p>
      <w:pPr>
        <w:pStyle w:val="FirstParagraph"/>
      </w:pPr>
      <w:r>
        <w:t xml:space="preserve">While the performance of the Automotive Engineer has been largely exemplary, this Peer Review Report identifies a few areas for potential growth:</w:t>
      </w:r>
    </w:p>
    <w:p>
      <w:pPr>
        <w:numPr>
          <w:ilvl w:val="0"/>
          <w:numId w:val="1002"/>
        </w:numPr>
        <w:pStyle w:val="Compact"/>
      </w:pPr>
      <w:r>
        <w:rPr>
          <w:bCs/>
          <w:b/>
        </w:rPr>
        <w:t xml:space="preserve">Advanced Data Analytics:</w:t>
      </w:r>
      <w:r>
        <w:t xml:space="preserve"> </w:t>
      </w:r>
      <w:r>
        <w:t xml:space="preserve">While proficient in current tools, further training in predictive analytics and AI-driven maintenance could enhance operational efficiency.</w:t>
      </w:r>
    </w:p>
    <w:p>
      <w:pPr>
        <w:numPr>
          <w:ilvl w:val="0"/>
          <w:numId w:val="1002"/>
        </w:numPr>
        <w:pStyle w:val="Compact"/>
      </w:pPr>
      <w:r>
        <w:rPr>
          <w:bCs/>
          <w:b/>
        </w:rPr>
        <w:t xml:space="preserve">Strategic Vision:</w:t>
      </w:r>
      <w:r>
        <w:t xml:space="preserve"> </w:t>
      </w:r>
      <w:r>
        <w:t xml:space="preserve">Encouraging the engineer to take a more proactive role in long-term strategic planning for the Italy Naples market would be beneficial. This includes anticipating regulatory changes and emerging mobility trends specific to the Mediterranean region.</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Automotive Engineer has delivered outstanding performance during the review period. Their technical expertise, combined with a deep understanding of the unique challenges and opportunities in Italy Naples, has significantly contributed to the success of our operations. The engineer's commitment to sustainability, innovation, and collaboration aligns perfectly with the future direction of the automotive industry in Southern Italy.</w:t>
      </w:r>
    </w:p>
    <w:p>
      <w:pPr>
        <w:pStyle w:val="BodyText"/>
      </w:pPr>
      <w:r>
        <w:t xml:space="preserve">It is recommended that the engineer be recognized for their achievements and provided with opportunities for further professional development, particularly in the realms of data science and strategic leadership. Their continued contribution is vital to maintaining our competitive edge in the dynamic market of Italy Naples.</w:t>
      </w:r>
    </w:p>
    <w:bookmarkEnd w:id="27"/>
    <w:p>
      <w:pPr>
        <w:pStyle w:val="BodyText"/>
      </w:pPr>
      <w:r>
        <w:rPr>
          <w:bCs/>
          <w:b/>
        </w:rPr>
        <w:t xml:space="preserve">Prepared by:</w:t>
      </w:r>
    </w:p>
    <w:p>
      <w:pPr>
        <w:pStyle w:val="BodyText"/>
      </w:pPr>
      <w:r>
        <w:t xml:space="preserve">Senior Engineering Review Board</w:t>
      </w:r>
    </w:p>
    <w:p>
      <w:pPr>
        <w:pStyle w:val="BodyText"/>
      </w:pPr>
      <w:r>
        <w:rPr>
          <w:bCs/>
          <w:b/>
        </w:rPr>
        <w:t xml:space="preserve">Approved by:</w:t>
      </w:r>
    </w:p>
    <w:p>
      <w:pPr>
        <w:pStyle w:val="BodyText"/>
      </w:pPr>
      <w:r>
        <w:t xml:space="preserve">Director of Engineering Operations</w:t>
      </w:r>
    </w:p>
    <w:p>
      <w:pPr>
        <w:pStyle w:val="BodyText"/>
      </w:pPr>
      <w:r>
        <w:rPr>
          <w:bCs/>
          <w:b/>
        </w:rPr>
        <w:t xml:space="preserve">Location:</w:t>
      </w:r>
      <w:r>
        <w:t xml:space="preserve"> </w:t>
      </w:r>
      <w:r>
        <w:t xml:space="preserve">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Italy Naples</dc:title>
  <dc:creator/>
  <dc:language>en</dc:language>
  <cp:keywords/>
  <dcterms:created xsi:type="dcterms:W3CDTF">2026-10-10T03:17:33Z</dcterms:created>
  <dcterms:modified xsi:type="dcterms:W3CDTF">2026-10-10T03:17:33Z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