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Engineer</w:t>
      </w:r>
      <w:r>
        <w:t xml:space="preserve"> </w:t>
      </w:r>
      <w:r>
        <w:t xml:space="preserve">-</w:t>
      </w:r>
      <w:r>
        <w:t xml:space="preserve"> </w:t>
      </w:r>
      <w:r>
        <w:t xml:space="preserve">Kyoto,</w:t>
      </w:r>
      <w:r>
        <w:t xml:space="preserve"> </w:t>
      </w:r>
      <w:r>
        <w:t xml:space="preserve">Japan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Technical Competency Assessment</w:t>
      </w:r>
    </w:p>
    <w:p>
      <w:pPr>
        <w:pStyle w:val="BodyText"/>
      </w:pPr>
      <w:r>
        <w:rPr>
          <w:bCs/>
          <w:b/>
        </w:rPr>
        <w:t xml:space="preserve">Location:</w:t>
      </w:r>
      <w:r>
        <w:t xml:space="preserve"> </w:t>
      </w:r>
      <w:r>
        <w:t xml:space="preserve">Kyoto, Japan</w:t>
      </w:r>
    </w:p>
    <w:bookmarkEnd w:id="20"/>
    <w:p>
      <w:pPr>
        <w:pStyle w:val="BodyText"/>
      </w:pPr>
      <w:r>
        <w:rPr>
          <w:bCs/>
          <w:b/>
        </w:rPr>
        <w:t xml:space="preserve">Employee Name:</w:t>
      </w:r>
      <w:r>
        <w:t xml:space="preserve"> </w:t>
      </w:r>
      <w:r>
        <w:t xml:space="preserve">[Insert Name]</w:t>
      </w:r>
    </w:p>
    <w:p>
      <w:pPr>
        <w:pStyle w:val="BodyText"/>
      </w:pPr>
      <w:r>
        <w:rPr>
          <w:bCs/>
          <w:b/>
        </w:rPr>
        <w:t xml:space="preserve">Job Title:</w:t>
      </w:r>
      <w:r>
        <w:t xml:space="preserve"> </w:t>
      </w:r>
      <w:r>
        <w:t xml:space="preserve">Automotive Engineer</w:t>
      </w:r>
    </w:p>
    <w:p>
      <w:pPr>
        <w:pStyle w:val="BodyText"/>
      </w:pPr>
      <w:r>
        <w:rPr>
          <w:bCs/>
          <w:b/>
        </w:rPr>
        <w:t xml:space="preserve">Department:</w:t>
      </w:r>
      <w:r>
        <w:t xml:space="preserve"> </w:t>
      </w:r>
      <w:r>
        <w:t xml:space="preserve">Advanced Vehicle Systems</w:t>
      </w:r>
    </w:p>
    <w:p>
      <w:pPr>
        <w:pStyle w:val="BodyText"/>
      </w:pPr>
      <w:r>
        <w:rPr>
          <w:bCs/>
          <w:b/>
        </w:rPr>
        <w:t xml:space="preserve">Review Period:</w:t>
      </w:r>
      <w:r>
        <w:t xml:space="preserve"> </w:t>
      </w:r>
      <w:r>
        <w:t xml:space="preserve">FY2023 Q3 - Q4</w:t>
      </w:r>
    </w:p>
    <w:p>
      <w:pPr>
        <w:pStyle w:val="BodyText"/>
      </w:pPr>
      <w:r>
        <w:rPr>
          <w:bCs/>
          <w:b/>
        </w:rPr>
        <w:t xml:space="preserve">Reviewer:</w:t>
      </w:r>
      <w:r>
        <w:t xml:space="preserve"> </w:t>
      </w:r>
      <w:r>
        <w:t xml:space="preserve">[Insert Reviewer Name]</w:t>
      </w:r>
    </w:p>
    <w:p>
      <w:pPr>
        <w:pStyle w:val="BodyText"/>
      </w:pPr>
      <w:r>
        <w:rPr>
          <w:bCs/>
          <w:b/>
        </w:rPr>
        <w:t xml:space="preserve">Date:</w:t>
      </w:r>
      <w:r>
        <w:t xml:space="preserve"> </w:t>
      </w:r>
      <w:r>
        <w:t xml:space="preserve">October 24, 2023</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professional conduct, technical expertise, and collaborative spirit of the designated</w:t>
      </w:r>
      <w:r>
        <w:t xml:space="preserve"> </w:t>
      </w:r>
      <w:r>
        <w:rPr>
          <w:bCs/>
          <w:b/>
        </w:rPr>
        <w:t xml:space="preserve">Automotive Engineer</w:t>
      </w:r>
      <w:r>
        <w:t xml:space="preserve"> </w:t>
      </w:r>
      <w:r>
        <w:t xml:space="preserve">within our Kyoto development center. Operating in</w:t>
      </w:r>
      <w:r>
        <w:t xml:space="preserve"> </w:t>
      </w:r>
      <w:r>
        <w:rPr>
          <w:bCs/>
          <w:b/>
        </w:rPr>
        <w:t xml:space="preserve">Japan Kyoto</w:t>
      </w:r>
      <w:r>
        <w:t xml:space="preserve">, a city renowned for its harmonious blend of traditional craftsmanship and cutting-edge technology, our engineering team is tasked with upholding the highest standards of precision and innovation. This report assesses how effectively the engineer integrates these local cultural values with global automotive engineering requirements.</w:t>
      </w:r>
    </w:p>
    <w:p>
      <w:pPr>
        <w:pStyle w:val="BodyText"/>
      </w:pPr>
      <w:r>
        <w:t xml:space="preserve">The review focuses on the engineer's contributions to the electric vehicle (EV) powertrain optimization project, their adherence to safety protocols, and their ability to foster a collaborative environment within the Kyoto office. Overall, the engineer has demonstrated a strong commitment to quality and a deep understanding of the specific regulatory and technical landscape of the Japanese automotive market.</w:t>
      </w:r>
    </w:p>
    <w:bookmarkEnd w:id="21"/>
    <w:bookmarkStart w:id="23" w:name="technical-competency-and-innovation"/>
    <w:p>
      <w:pPr>
        <w:pStyle w:val="Heading2"/>
      </w:pPr>
      <w:r>
        <w:t xml:space="preserve">2. Technical Competency and Innovation</w:t>
      </w:r>
    </w:p>
    <w:p>
      <w:pPr>
        <w:pStyle w:val="FirstParagraph"/>
      </w:pPr>
      <w:r>
        <w:t xml:space="preserve">As an</w:t>
      </w:r>
      <w:r>
        <w:t xml:space="preserve"> </w:t>
      </w:r>
      <w:r>
        <w:rPr>
          <w:bCs/>
          <w:b/>
        </w:rPr>
        <w:t xml:space="preserve">Automotive Engineer</w:t>
      </w:r>
      <w:r>
        <w:t xml:space="preserve">, technical proficiency is paramount. The subject has shown exceptional skill in utilizing CAD software and simulation tools to refine chassis dynamics. Specifically, their work on reducing weight while maintaining structural integrity aligns perfectly with the industry's shift towards sustainable mobility.</w:t>
      </w:r>
    </w:p>
    <w:p>
      <w:pPr>
        <w:pStyle w:val="BodyText"/>
      </w:pPr>
      <w:r>
        <w:t xml:space="preserve">In the context of</w:t>
      </w:r>
      <w:r>
        <w:t xml:space="preserve"> </w:t>
      </w:r>
      <w:r>
        <w:rPr>
          <w:bCs/>
          <w:b/>
        </w:rPr>
        <w:t xml:space="preserve">Japan Kyoto</w:t>
      </w:r>
      <w:r>
        <w:t xml:space="preserve">, where environmental consciousness is deeply ingrained in the community, the engineer's focus on energy efficiency was particularly notable. They successfully proposed a modification to the thermal management system that improved battery longevity by 12%. This innovation not only meets technical specifications but also resonates with the local ethos of sustainability and resourcefulness.</w:t>
      </w:r>
    </w:p>
    <w:bookmarkStart w:id="22" w:name="key-technical-achievements"/>
    <w:p>
      <w:pPr>
        <w:pStyle w:val="Heading3"/>
      </w:pPr>
      <w:r>
        <w:t xml:space="preserve">Key Technical Achievements:</w:t>
      </w:r>
    </w:p>
    <w:p>
      <w:pPr>
        <w:numPr>
          <w:ilvl w:val="0"/>
          <w:numId w:val="1001"/>
        </w:numPr>
        <w:pStyle w:val="Compact"/>
      </w:pPr>
      <w:r>
        <w:t xml:space="preserve">Optimized battery cooling algorithms, reducing thermal variance by 15%.</w:t>
      </w:r>
    </w:p>
    <w:p>
      <w:pPr>
        <w:numPr>
          <w:ilvl w:val="0"/>
          <w:numId w:val="1001"/>
        </w:numPr>
        <w:pStyle w:val="Compact"/>
      </w:pPr>
      <w:r>
        <w:t xml:space="preserve">Collaborated with local suppliers in the Kansai region to source high-grade lightweight materials.</w:t>
      </w:r>
    </w:p>
    <w:p>
      <w:pPr>
        <w:numPr>
          <w:ilvl w:val="0"/>
          <w:numId w:val="1001"/>
        </w:numPr>
        <w:pStyle w:val="Compact"/>
      </w:pPr>
      <w:r>
        <w:t xml:space="preserve">Ensured all designs comply with Japan Automobile Manufacturers Association (JAMA) standards.</w:t>
      </w:r>
    </w:p>
    <w:bookmarkEnd w:id="22"/>
    <w:bookmarkEnd w:id="23"/>
    <w:bookmarkStart w:id="24" w:name="collaboration-and-team-dynamics"/>
    <w:p>
      <w:pPr>
        <w:pStyle w:val="Heading2"/>
      </w:pPr>
      <w:r>
        <w:t xml:space="preserve">3. Collaboration and Team Dynamics</w:t>
      </w:r>
    </w:p>
    <w:p>
      <w:pPr>
        <w:pStyle w:val="FirstParagraph"/>
      </w:pPr>
      <w:r>
        <w:t xml:space="preserve">The culture of</w:t>
      </w:r>
      <w:r>
        <w:t xml:space="preserve"> </w:t>
      </w:r>
      <w:r>
        <w:rPr>
          <w:bCs/>
          <w:b/>
        </w:rPr>
        <w:t xml:space="preserve">Japan Kyoto</w:t>
      </w:r>
      <w:r>
        <w:t xml:space="preserve"> </w:t>
      </w:r>
      <w:r>
        <w:t xml:space="preserve">emphasizes group harmony (</w:t>
      </w:r>
      <w:r>
        <w:rPr>
          <w:iCs/>
          <w:i/>
        </w:rPr>
        <w:t xml:space="preserve">Wa</w:t>
      </w:r>
      <w:r>
        <w:t xml:space="preserve">) and consensus-building. This</w:t>
      </w:r>
      <w:r>
        <w:t xml:space="preserve"> </w:t>
      </w:r>
      <w:r>
        <w:rPr>
          <w:bCs/>
          <w:b/>
        </w:rPr>
        <w:t xml:space="preserve">Peer Review Report</w:t>
      </w:r>
      <w:r>
        <w:t xml:space="preserve"> </w:t>
      </w:r>
      <w:r>
        <w:t xml:space="preserve">highlights the engineer's ability to navigate these cultural nuances effectively. They have been instrumental in bridging communication gaps between the local Kyoto team and international stakeholders.</w:t>
      </w:r>
    </w:p>
    <w:p>
      <w:pPr>
        <w:pStyle w:val="BodyText"/>
      </w:pPr>
      <w:r>
        <w:t xml:space="preserve">As an</w:t>
      </w:r>
      <w:r>
        <w:t xml:space="preserve"> </w:t>
      </w:r>
      <w:r>
        <w:rPr>
          <w:bCs/>
          <w:b/>
        </w:rPr>
        <w:t xml:space="preserve">Automotive Engineer</w:t>
      </w:r>
      <w:r>
        <w:t xml:space="preserve">, cross-functional collaboration is essential. The subject frequently engages with software developers, mechanical designers, and quality assurance specialists. Their approach is characterized by active listening and respectful dialogue, ensuring that diverse perspectives are considered before finalizing engineering decisions. This has led to a more cohesive workflow and a reduction in design rework.</w:t>
      </w:r>
    </w:p>
    <w:bookmarkEnd w:id="24"/>
    <w:bookmarkStart w:id="25" w:name="Xf8c2974b4a247c760f0f161c283b3472a1316f2"/>
    <w:p>
      <w:pPr>
        <w:pStyle w:val="Heading2"/>
      </w:pPr>
      <w:r>
        <w:t xml:space="preserve">4. Adherence to Quality and Safety Standards</w:t>
      </w:r>
    </w:p>
    <w:p>
      <w:pPr>
        <w:pStyle w:val="FirstParagraph"/>
      </w:pPr>
      <w:r>
        <w:t xml:space="preserve">The Japanese automotive industry is globally recognized for its uncompromising commitment to quality. Working in</w:t>
      </w:r>
      <w:r>
        <w:t xml:space="preserve"> </w:t>
      </w:r>
      <w:r>
        <w:rPr>
          <w:bCs/>
          <w:b/>
        </w:rPr>
        <w:t xml:space="preserve">Japan Kyoto</w:t>
      </w:r>
      <w:r>
        <w:t xml:space="preserve">, the engineer has embraced the philosophy of</w:t>
      </w:r>
      <w:r>
        <w:t xml:space="preserve"> </w:t>
      </w:r>
      <w:r>
        <w:rPr>
          <w:iCs/>
          <w:i/>
        </w:rPr>
        <w:t xml:space="preserve">Monozukuri</w:t>
      </w:r>
      <w:r>
        <w:t xml:space="preserve"> </w:t>
      </w:r>
      <w:r>
        <w:t xml:space="preserve">(the art of making things). Their attention to detail is evident in every blueprint and prototype review.</w:t>
      </w:r>
    </w:p>
    <w:p>
      <w:pPr>
        <w:pStyle w:val="BodyText"/>
      </w:pPr>
      <w:r>
        <w:t xml:space="preserve">During the review period, the</w:t>
      </w:r>
      <w:r>
        <w:t xml:space="preserve"> </w:t>
      </w:r>
      <w:r>
        <w:rPr>
          <w:bCs/>
          <w:b/>
        </w:rPr>
        <w:t xml:space="preserve">Automotive Engineer</w:t>
      </w:r>
      <w:r>
        <w:t xml:space="preserve"> </w:t>
      </w:r>
      <w:r>
        <w:t xml:space="preserve">identified a potential safety hazard in the wiring harness layout during the early design phase. By addressing this issue proactively, they prevented a costly recall scenario and reinforced the team's dedication to passenger safety. This vigilance is a testament to their professional integrity and understanding of the high stakes involved in automotive manufacturing.</w:t>
      </w:r>
    </w:p>
    <w:bookmarkEnd w:id="25"/>
    <w:bookmarkStart w:id="26" w:name="areas-for-improvement"/>
    <w:p>
      <w:pPr>
        <w:pStyle w:val="Heading2"/>
      </w:pPr>
      <w:r>
        <w:t xml:space="preserve">5. Areas for Improvement</w:t>
      </w:r>
    </w:p>
    <w:p>
      <w:pPr>
        <w:pStyle w:val="FirstParagraph"/>
      </w:pPr>
      <w:r>
        <w:t xml:space="preserve">While the engineer's performance is commendable, this</w:t>
      </w:r>
      <w:r>
        <w:t xml:space="preserve"> </w:t>
      </w:r>
      <w:r>
        <w:rPr>
          <w:bCs/>
          <w:b/>
        </w:rPr>
        <w:t xml:space="preserve">Peer Review Report</w:t>
      </w:r>
      <w:r>
        <w:t xml:space="preserve"> </w:t>
      </w:r>
      <w:r>
        <w:t xml:space="preserve">identifies areas for further growth. To fully leverage the opportunities in</w:t>
      </w:r>
      <w:r>
        <w:t xml:space="preserve"> </w:t>
      </w:r>
      <w:r>
        <w:rPr>
          <w:bCs/>
          <w:b/>
        </w:rPr>
        <w:t xml:space="preserve">Japan Kyoto</w:t>
      </w:r>
      <w:r>
        <w:t xml:space="preserve">, the engineer should focus on:</w:t>
      </w:r>
    </w:p>
    <w:p>
      <w:pPr>
        <w:numPr>
          <w:ilvl w:val="0"/>
          <w:numId w:val="1002"/>
        </w:numPr>
        <w:pStyle w:val="Compact"/>
      </w:pPr>
      <w:r>
        <w:rPr>
          <w:bCs/>
          <w:b/>
        </w:rPr>
        <w:t xml:space="preserve">Language Proficiency:</w:t>
      </w:r>
      <w:r>
        <w:t xml:space="preserve"> </w:t>
      </w:r>
      <w:r>
        <w:t xml:space="preserve">Enhancing Japanese language skills to facilitate deeper engagement with local suppliers and regulatory bodies.</w:t>
      </w:r>
    </w:p>
    <w:p>
      <w:pPr>
        <w:numPr>
          <w:ilvl w:val="0"/>
          <w:numId w:val="1002"/>
        </w:numPr>
        <w:pStyle w:val="Compact"/>
      </w:pPr>
      <w:r>
        <w:rPr>
          <w:bCs/>
          <w:b/>
        </w:rPr>
        <w:t xml:space="preserve">Project Management:</w:t>
      </w:r>
      <w:r>
        <w:t xml:space="preserve"> </w:t>
      </w:r>
      <w:r>
        <w:t xml:space="preserve">Taking a more active role in leading sprint planning sessions to develop leadership capabilities.</w:t>
      </w:r>
    </w:p>
    <w:p>
      <w:pPr>
        <w:numPr>
          <w:ilvl w:val="0"/>
          <w:numId w:val="1002"/>
        </w:numPr>
        <w:pStyle w:val="Compact"/>
      </w:pPr>
      <w:r>
        <w:rPr>
          <w:bCs/>
          <w:b/>
        </w:rPr>
        <w:t xml:space="preserve">Documentation:</w:t>
      </w:r>
      <w:r>
        <w:t xml:space="preserve"> </w:t>
      </w:r>
      <w:r>
        <w:t xml:space="preserve">Ensuring all technical documentation is bilingual to support global knowledge sharing.</w:t>
      </w:r>
    </w:p>
    <w:bookmarkEnd w:id="26"/>
    <w:bookmarkStart w:id="27" w:name="conclusion-and-recommendation"/>
    <w:p>
      <w:pPr>
        <w:pStyle w:val="Heading2"/>
      </w:pPr>
      <w:r>
        <w:t xml:space="preserve">6. Conclusion and Recommendation</w:t>
      </w:r>
    </w:p>
    <w:p>
      <w:pPr>
        <w:pStyle w:val="FirstParagraph"/>
      </w:pPr>
      <w:r>
        <w:t xml:space="preserve">This</w:t>
      </w:r>
      <w:r>
        <w:t xml:space="preserve"> </w:t>
      </w:r>
      <w:r>
        <w:rPr>
          <w:bCs/>
          <w:b/>
        </w:rPr>
        <w:t xml:space="preserve">Peer Review Report</w:t>
      </w:r>
      <w:r>
        <w:t xml:space="preserve"> </w:t>
      </w:r>
      <w:r>
        <w:t xml:space="preserve">concludes that the</w:t>
      </w:r>
      <w:r>
        <w:t xml:space="preserve"> </w:t>
      </w:r>
      <w:r>
        <w:rPr>
          <w:bCs/>
          <w:b/>
        </w:rPr>
        <w:t xml:space="preserve">Automotive Engineer</w:t>
      </w:r>
      <w:r>
        <w:t xml:space="preserve"> </w:t>
      </w:r>
      <w:r>
        <w:t xml:space="preserve">is a valuable asset to our organization in</w:t>
      </w:r>
      <w:r>
        <w:t xml:space="preserve"> </w:t>
      </w:r>
      <w:r>
        <w:rPr>
          <w:bCs/>
          <w:b/>
        </w:rPr>
        <w:t xml:space="preserve">Japan Kyoto</w:t>
      </w:r>
      <w:r>
        <w:t xml:space="preserve">. Their technical expertise, combined with a respectful and collaborative approach, aligns seamlessly with both our corporate goals and the local cultural environment. They have consistently delivered high-quality work that contributes to our mission of advancing automotive technology.</w:t>
      </w:r>
    </w:p>
    <w:p>
      <w:pPr>
        <w:pStyle w:val="BodyText"/>
      </w:pPr>
      <w:r>
        <w:t xml:space="preserve">It is recommended that the engineer be considered for a senior role within the next fiscal year, provided they continue to address the areas for improvement outlined above. Their dedication to excellence and innovation makes them a strong candidate for future leadership opportunities within our Kyoto facility.</w:t>
      </w:r>
    </w:p>
    <w:p>
      <w:pPr>
        <w:pStyle w:val="BodyText"/>
      </w:pPr>
      <w:r>
        <w:rPr>
          <w:bCs/>
          <w:b/>
        </w:rPr>
        <w:t xml:space="preserve">Overall Performance Rating:</w:t>
      </w:r>
      <w:r>
        <w:t xml:space="preserve"> </w:t>
      </w:r>
      <w:r>
        <w:t xml:space="preserve">Exceeds Expectations</w:t>
      </w:r>
      <w:r>
        <w:br/>
      </w:r>
      <w:r>
        <w:rPr>
          <w:bCs/>
          <w:b/>
        </w:rPr>
        <w:t xml:space="preserve">Technical Skill:</w:t>
      </w:r>
      <w:r>
        <w:t xml:space="preserve"> </w:t>
      </w:r>
      <w:r>
        <w:t xml:space="preserve">9/10</w:t>
      </w:r>
      <w:r>
        <w:br/>
      </w:r>
      <w:r>
        <w:rPr>
          <w:bCs/>
          <w:b/>
        </w:rPr>
        <w:t xml:space="preserve">Teamwork:</w:t>
      </w:r>
      <w:r>
        <w:t xml:space="preserve"> </w:t>
      </w:r>
      <w:r>
        <w:t xml:space="preserve">9/10</w:t>
      </w:r>
      <w:r>
        <w:br/>
      </w:r>
      <w:r>
        <w:rPr>
          <w:bCs/>
          <w:b/>
        </w:rPr>
        <w:t xml:space="preserve">Initiative:</w:t>
      </w:r>
      <w:r>
        <w:t xml:space="preserve"> </w:t>
      </w:r>
      <w:r>
        <w:t xml:space="preserve">8/10</w:t>
      </w:r>
    </w:p>
    <w:p>
      <w:pPr>
        <w:pStyle w:val="BodyText"/>
      </w:pPr>
      <w:r>
        <w:rPr>
          <w:bCs/>
          <w:b/>
        </w:rPr>
        <w:t xml:space="preserve">Reviewer Signature</w:t>
      </w:r>
      <w:r>
        <w:br/>
      </w:r>
      <w:r>
        <w:t xml:space="preserve">[Insert Reviewer Name]</w:t>
      </w:r>
      <w:r>
        <w:br/>
      </w:r>
      <w:r>
        <w:t xml:space="preserve">Senior Engineering Manager</w:t>
      </w:r>
    </w:p>
    <w:p>
      <w:pPr>
        <w:pStyle w:val="BodyText"/>
      </w:pPr>
      <w:r>
        <w:rPr>
          <w:bCs/>
          <w:b/>
        </w:rPr>
        <w:t xml:space="preserve">Employee Signature</w:t>
      </w:r>
      <w:r>
        <w:br/>
      </w:r>
      <w:r>
        <w:t xml:space="preserve">[Insert Employee Name]</w:t>
      </w:r>
      <w:r>
        <w:br/>
      </w:r>
      <w:r>
        <w:t xml:space="preserve">Automotive Engineer</w:t>
      </w:r>
    </w:p>
    <w:p>
      <w:pPr>
        <w:pStyle w:val="BodyText"/>
      </w:pPr>
      <w:r>
        <w:t xml:space="preserve">Confidential Document - Internal Use Only</w:t>
      </w:r>
      <w:r>
        <w:br/>
      </w:r>
      <w:r>
        <w:t xml:space="preserve">Automotive Engineering Division - Kyoto Office</w:t>
      </w:r>
      <w:r>
        <w:br/>
      </w:r>
      <w:r>
        <w:t xml:space="preserve">© 2023 [Company Name]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Engineer - Kyoto, Japan</dc:title>
  <dc:creator/>
  <dc:language>en</dc:language>
  <cp:keywords/>
  <dcterms:created xsi:type="dcterms:W3CDTF">2026-10-10T04:49:48Z</dcterms:created>
  <dcterms:modified xsi:type="dcterms:W3CDTF">2026-10-10T04:49:48Z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