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Automotive Engineer</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Engineering Review Board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an Automotive Engineer operating within the dynamic automotive sector in Zurich, Switzerland. The purpose of this review is to provide a comprehensive assessment that aligns with the high standards expected in the Swiss automotive industry, which is known for its precision, innovation, and commitment to quality. This report will cover various aspects of the engineer’s role, including technical skills, project management, collaboration, and adherence to industry regulations.</w:t>
      </w:r>
    </w:p>
    <w:bookmarkEnd w:id="21"/>
    <w:bookmarkStart w:id="22" w:name="background-and-context"/>
    <w:p>
      <w:pPr>
        <w:pStyle w:val="Heading2"/>
      </w:pPr>
      <w:r>
        <w:t xml:space="preserve">2. Background and Context</w:t>
      </w:r>
    </w:p>
    <w:p>
      <w:pPr>
        <w:pStyle w:val="FirstParagraph"/>
      </w:pPr>
      <w:r>
        <w:t xml:space="preserve">Zurich, as a leading hub for technology and engineering in Switzerland, hosts numerous automotive companies and research institutions. The Automotive Engineer under review has been involved in projects that reflect the city’s focus on advanced vehicle technologies, sustainability, and safety. The engineer’s responsibilities include designing and testing vehicle components, optimizing performance, and ensuring compliance with Swiss and European automotive standards. This review aims to assess how effectively the engineer has fulfilled these responsibilities and contributed to the organization’s goals.</w:t>
      </w:r>
    </w:p>
    <w:bookmarkEnd w:id="22"/>
    <w:bookmarkStart w:id="23" w:name="technical-competence"/>
    <w:p>
      <w:pPr>
        <w:pStyle w:val="Heading2"/>
      </w:pPr>
      <w:r>
        <w:t xml:space="preserve">3. Technical Competence</w:t>
      </w:r>
    </w:p>
    <w:p>
      <w:pPr>
        <w:pStyle w:val="FirstParagraph"/>
      </w:pPr>
      <w:r>
        <w:t xml:space="preserve">The Automotive Engineer has demonstrated a strong command of technical skills essential for the role. This includes proficiency in computer-aided design (CAD) software, simulation tools, and data analysis techniques. The engineer has successfully applied these skills to develop innovative solutions for vehicle systems, such as powertrain optimization and lightweight materials integration. Additionally, the engineer’s understanding of Swiss and European regulatory frameworks has ensured that all designs and prototypes meet the required safety and environmental standards. The ability to troubleshoot complex technical issues and propose effective solutions has been particularly noteworthy.</w:t>
      </w:r>
    </w:p>
    <w:bookmarkEnd w:id="23"/>
    <w:bookmarkStart w:id="24" w:name="project-management-and-execution"/>
    <w:p>
      <w:pPr>
        <w:pStyle w:val="Heading2"/>
      </w:pPr>
      <w:r>
        <w:t xml:space="preserve">4. Project Management and Execution</w:t>
      </w:r>
    </w:p>
    <w:p>
      <w:pPr>
        <w:pStyle w:val="FirstParagraph"/>
      </w:pPr>
      <w:r>
        <w:t xml:space="preserve">In terms of project management, the Automotive Engineer has shown a high level of organization and efficiency. The engineer has been instrumental in leading cross-functional teams to deliver projects on time and within budget. This includes coordinating with suppliers, manufacturing teams, and external partners to ensure seamless integration of components and systems. The engineer’s ability to prioritize tasks, manage resources, and mitigate risks has contributed significantly to the successful completion of key projects. Furthermore, the engineer has maintained clear communication with stakeholders, providing regular updates and addressing concerns promptly.</w:t>
      </w:r>
    </w:p>
    <w:bookmarkEnd w:id="24"/>
    <w:bookmarkStart w:id="25" w:name="collaboration-and-teamwork"/>
    <w:p>
      <w:pPr>
        <w:pStyle w:val="Heading2"/>
      </w:pPr>
      <w:r>
        <w:t xml:space="preserve">5. Collaboration and Teamwork</w:t>
      </w:r>
    </w:p>
    <w:p>
      <w:pPr>
        <w:pStyle w:val="FirstParagraph"/>
      </w:pPr>
      <w:r>
        <w:t xml:space="preserve">Collaboration is a critical aspect of the automotive industry, and the Automotive Engineer has excelled in this area. The engineer has fostered a collaborative environment by actively engaging with colleagues from diverse backgrounds, including mechanical, electrical, and software engineering disciplines. This has facilitated the exchange of ideas and the development of holistic solutions to complex challenges. The engineer’s willingness to share knowledge and mentor junior team members has also been appreciated, contributing to the overall growth and capability of the team. In the context of Zurich’s competitive automotive landscape, this collaborative approach has been a valuable asset.</w:t>
      </w:r>
    </w:p>
    <w:bookmarkEnd w:id="25"/>
    <w:bookmarkStart w:id="26" w:name="innovation-and-continuous-improvement"/>
    <w:p>
      <w:pPr>
        <w:pStyle w:val="Heading2"/>
      </w:pPr>
      <w:r>
        <w:t xml:space="preserve">6. Innovation and Continuous Improvement</w:t>
      </w:r>
    </w:p>
    <w:p>
      <w:pPr>
        <w:pStyle w:val="FirstParagraph"/>
      </w:pPr>
      <w:r>
        <w:t xml:space="preserve">Innovation is at the heart of the automotive industry, and the Automotive Engineer has consistently demonstrated a commitment to pushing the boundaries of what is possible. The engineer has proposed and implemented several innovative ideas, such as the integration of advanced driver-assistance systems (ADAS) and the use of sustainable materials in vehicle construction. These initiatives have not only enhanced the performance and safety of vehicles but also aligned with Switzerland’s broader goals of reducing carbon emissions and promoting environmental sustainability. The engineer’s proactive approach to continuous improvement has been evident in their regular participation in industry conferences, workshops, and training programs.</w:t>
      </w:r>
    </w:p>
    <w:bookmarkEnd w:id="26"/>
    <w:bookmarkStart w:id="27" w:name="adherence-to-standards-and-ethics"/>
    <w:p>
      <w:pPr>
        <w:pStyle w:val="Heading2"/>
      </w:pPr>
      <w:r>
        <w:t xml:space="preserve">7. Adherence to Standards and Ethics</w:t>
      </w:r>
    </w:p>
    <w:p>
      <w:pPr>
        <w:pStyle w:val="FirstParagraph"/>
      </w:pPr>
      <w:r>
        <w:t xml:space="preserve">The Automotive Engineer has consistently adhered to the highest standards of professionalism and ethics. This includes strict compliance with Swiss and European automotive regulations, as well as the organization’s internal policies and procedures. The engineer’s attention to detail and commitment to quality have ensured that all work products meet or exceed the required standards. Additionally, the engineer has demonstrated integrity in all professional interactions, maintaining transparency and accountability in their work. This adherence to standards and ethics is particularly important in Zurich, where the automotive industry is held to rigorous expectations.</w:t>
      </w:r>
    </w:p>
    <w:bookmarkEnd w:id="27"/>
    <w:bookmarkStart w:id="28" w:name="areas-for-improvement"/>
    <w:p>
      <w:pPr>
        <w:pStyle w:val="Heading2"/>
      </w:pPr>
      <w:r>
        <w:t xml:space="preserve">8. Areas for Improvement</w:t>
      </w:r>
    </w:p>
    <w:p>
      <w:pPr>
        <w:pStyle w:val="FirstParagraph"/>
      </w:pPr>
      <w:r>
        <w:t xml:space="preserve">While the Automotive Engineer has performed exceptionally well in most areas, there are a few aspects that could be further developed. For instance, enhancing skills in emerging technologies such as artificial intelligence and machine learning could provide additional value to the engineer’s role. Additionally, improving cross-cultural communication skills could be beneficial, given the international nature of the automotive industry in Zurich. The engineer is encouraged to pursue further training and development opportunities in these areas to continue growing professionally.</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and competencies of the Automotive Engineer in Zurich, Switzerland. The engineer’s technical expertise, project management skills, collaborative approach, and commitment to innovation have been instrumental in driving the success of various automotive projects. While there are areas for improvement, the overall performance of the engineer is commendable and aligns with the high standards expected in the Swiss automotive industry. This report serves as a testament to the engineer’s dedication and professionalism, and it is recommended that the engineer continues to be supported and encouraged in their role.</w:t>
      </w:r>
    </w:p>
    <w:bookmarkEnd w:id="29"/>
    <w:p>
      <w:pPr>
        <w:pStyle w:val="BodyText"/>
      </w:pPr>
      <w:r>
        <w:rPr>
          <w:bCs/>
          <w:b/>
        </w:rPr>
        <w:t xml:space="preserve">Reviewed by:</w:t>
      </w:r>
    </w:p>
    <w:p>
      <w:pPr>
        <w:pStyle w:val="BodyText"/>
      </w:pPr>
      <w:r>
        <w:t xml:space="preserve">Senior Engineering Review Board</w:t>
      </w:r>
    </w:p>
    <w:p>
      <w:pPr>
        <w:pStyle w:val="BodyText"/>
      </w:pPr>
      <w:r>
        <w:t xml:space="preserve">Zurich, Switzerland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Zurich, Switzerland</dc:title>
  <dc:creator/>
  <dc:language>en</dc:language>
  <cp:keywords/>
  <dcterms:created xsi:type="dcterms:W3CDTF">2026-10-10T02:45:02Z</dcterms:created>
  <dcterms:modified xsi:type="dcterms:W3CDTF">2026-10-10T02:45:02Z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