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1" w:name="peer-review-report"/>
    <w:p>
      <w:pPr>
        <w:pStyle w:val="Heading1"/>
      </w:pPr>
      <w:r>
        <w:t xml:space="preserve">Peer Review Report</w:t>
      </w:r>
    </w:p>
    <w:bookmarkStart w:id="20" w:name="Xdefc893d8f6f3e23092650ff7192964d31751bf"/>
    <w:p>
      <w:pPr>
        <w:pStyle w:val="Heading2"/>
      </w:pPr>
      <w:r>
        <w:t xml:space="preserve">Automotive Engineer Performance Evaluation</w:t>
      </w:r>
    </w:p>
    <w:p>
      <w:pPr>
        <w:pStyle w:val="FirstParagraph"/>
      </w:pPr>
      <w:r>
        <w:rPr>
          <w:bCs/>
          <w:b/>
        </w:rPr>
        <w:t xml:space="preserve">Location:</w:t>
      </w:r>
      <w:r>
        <w:t xml:space="preserve"> </w:t>
      </w:r>
      <w:r>
        <w:t xml:space="preserve">Dar es Salaam, Tanzania</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End w:id="21"/>
    <w:bookmarkStart w:id="22" w:name="introduction-and-scope"/>
    <w:p>
      <w:pPr>
        <w:pStyle w:val="Heading3"/>
      </w:pPr>
      <w:r>
        <w:t xml:space="preserve">1. Introduction and Scope</w:t>
      </w:r>
    </w:p>
    <w:p>
      <w:pPr>
        <w:pStyle w:val="FirstParagraph"/>
      </w:pPr>
      <w:r>
        <w:t xml:space="preserve">This Peer Review Report has been compiled to assess the professional performance, technical competency, and collaborative contributions of the Automotive Engineer assigned to our operations in Dar es Salaam, Tanzania. The automotive sector in Tanzania is currently experiencing significant growth, driven by increasing vehicle imports, the expansion of public transport networks, and the government's push for industrialization. Consequently, the role of the Automotive Engineer is critical in ensuring vehicle safety, optimizing fleet efficiency, and maintaining compliance with local and international standards.</w:t>
      </w:r>
    </w:p>
    <w:p>
      <w:pPr>
        <w:pStyle w:val="BodyText"/>
      </w:pPr>
      <w:r>
        <w:t xml:space="preserve">This review focuses on the engineer's ability to navigate the unique challenges of the Tanzanian market, including infrastructure limitations, diverse vehicle types, and environmental conditions. The evaluation is based on direct observation, project outcomes, feedback from cross-functional teams, and adherence to engineering best practices.</w:t>
      </w:r>
    </w:p>
    <w:bookmarkEnd w:id="22"/>
    <w:bookmarkStart w:id="23" w:name="X3dac9112a22887633c3f70ce635a2865aecf81d"/>
    <w:p>
      <w:pPr>
        <w:pStyle w:val="Heading3"/>
      </w:pPr>
      <w:r>
        <w:t xml:space="preserve">2. Technical Competency and Engineering Standards</w:t>
      </w:r>
    </w:p>
    <w:p>
      <w:pPr>
        <w:pStyle w:val="FirstParagraph"/>
      </w:pPr>
      <w:r>
        <w:t xml:space="preserve">The Automotive Engineer has demonstrated a robust understanding of mechanical systems, diagnostics, and maintenance protocols. In the context of Dar es Salaam, where the vehicle fleet is a mix of modern imports and older models, the engineer's versatility is paramount. The subject has shown exceptional skill in diagnosing complex engine failures and transmission issues across various makes and models commonly found in East Africa.</w:t>
      </w:r>
    </w:p>
    <w:p>
      <w:pPr>
        <w:pStyle w:val="BodyText"/>
      </w:pPr>
      <w:r>
        <w:t xml:space="preserve">Furthermore, the engineer has actively contributed to the implementation of preventive maintenance schedules that account for the specific environmental factors of Dar es Salaam, such as high humidity and coastal corrosion. By adapting standard engineering protocols to these local conditions, the engineer has significantly reduced the rate of premature component failure. This technical adaptability is a key strength that aligns with the operational needs of our organization in Tanzania.</w:t>
      </w:r>
    </w:p>
    <w:bookmarkEnd w:id="23"/>
    <w:bookmarkStart w:id="24" w:name="X4fc68d315903e97fbabc1fedaf713e2e8fe30c1"/>
    <w:p>
      <w:pPr>
        <w:pStyle w:val="Heading3"/>
      </w:pPr>
      <w:r>
        <w:t xml:space="preserve">3. Project Management and Operational Efficiency</w:t>
      </w:r>
    </w:p>
    <w:p>
      <w:pPr>
        <w:pStyle w:val="FirstParagraph"/>
      </w:pPr>
      <w:r>
        <w:t xml:space="preserve">During the review period, the Automotive Engineer led several key initiatives aimed at improving fleet reliability. One notable project involved the overhaul of the diagnostic equipment in our main workshop in Dar es Salaam. The engineer successfully managed the procurement, installation, and calibration of new diagnostic tools, ensuring minimal downtime for our operations.</w:t>
      </w:r>
    </w:p>
    <w:p>
      <w:pPr>
        <w:pStyle w:val="BodyText"/>
      </w:pPr>
      <w:r>
        <w:t xml:space="preserve">The engineer's approach to project management is methodical and data-driven. By utilizing telematics data to predict maintenance needs, the engineer has helped reduce unplanned vehicle breakdowns by approximately 15%. This improvement has had a direct positive impact on our logistics operations, ensuring timely deliveries and enhanced customer satisfaction in the Tanzanian market.</w:t>
      </w:r>
    </w:p>
    <w:bookmarkEnd w:id="24"/>
    <w:bookmarkStart w:id="25" w:name="collaboration-and-team-leadership"/>
    <w:p>
      <w:pPr>
        <w:pStyle w:val="Heading3"/>
      </w:pPr>
      <w:r>
        <w:t xml:space="preserve">4. Collaboration and Team Leadership</w:t>
      </w:r>
    </w:p>
    <w:p>
      <w:pPr>
        <w:pStyle w:val="FirstParagraph"/>
      </w:pPr>
      <w:r>
        <w:t xml:space="preserve">Effective collaboration is essential in the automotive industry, particularly in a multicultural environment like Dar es Salaam. The Automotive Engineer has fostered a positive working relationship with local technicians, mechanics, and administrative staff. The engineer's willingness to share knowledge and provide on-the-job training has elevated the skill level of the entire team.</w:t>
      </w:r>
    </w:p>
    <w:p>
      <w:pPr>
        <w:pStyle w:val="BodyText"/>
      </w:pPr>
      <w:r>
        <w:t xml:space="preserve">Additionally, the engineer has worked closely with suppliers and regulatory bodies in Tanzania to ensure that all vehicle modifications and repairs comply with local laws and safety standards. This proactive engagement has helped the organization avoid potential legal issues and maintain a strong reputation within the industry.</w:t>
      </w:r>
    </w:p>
    <w:bookmarkEnd w:id="25"/>
    <w:bookmarkStart w:id="26" w:name="areas-for-improvement"/>
    <w:p>
      <w:pPr>
        <w:pStyle w:val="Heading3"/>
      </w:pPr>
      <w:r>
        <w:t xml:space="preserve">5. Areas for Improvement</w:t>
      </w:r>
    </w:p>
    <w:p>
      <w:pPr>
        <w:pStyle w:val="FirstParagraph"/>
      </w:pPr>
      <w:r>
        <w:t xml:space="preserve">While the Automotive Engineer has performed admirably, there are areas where further development is recommended. First, there is a need to enhance documentation practices. Detailed records of repairs, parts used, and diagnostic findings are crucial for long-term fleet management and warranty claims. The engineer should implement a more rigorous documentation system to ensure that all work is thoroughly recorded.</w:t>
      </w:r>
    </w:p>
    <w:p>
      <w:pPr>
        <w:pStyle w:val="BodyText"/>
      </w:pPr>
      <w:r>
        <w:t xml:space="preserve">Second, the engineer should focus on staying updated with emerging technologies in the automotive sector, particularly in the areas of electric vehicles (EVs) and hybrid systems. As Tanzania begins to explore sustainable transportation options, expertise in these areas will become increasingly valuable.</w:t>
      </w:r>
    </w:p>
    <w:bookmarkEnd w:id="26"/>
    <w:bookmarkStart w:id="27" w:name="conclusion-and-recommendations"/>
    <w:p>
      <w:pPr>
        <w:pStyle w:val="Heading3"/>
      </w:pPr>
      <w:r>
        <w:t xml:space="preserve">6. Conclusion and Recommendations</w:t>
      </w:r>
    </w:p>
    <w:p>
      <w:pPr>
        <w:pStyle w:val="FirstParagraph"/>
      </w:pPr>
      <w:r>
        <w:t xml:space="preserve">In conclusion, the Automotive Engineer has made significant contributions to our operations in Dar es Salaam, Tanzania. Their technical expertise, adaptability, and collaborative spirit have been instrumental in maintaining a reliable and efficient vehicle fleet. The engineer's ability to address the unique challenges of the local environment demonstrates a high level of professionalism and commitment.</w:t>
      </w:r>
    </w:p>
    <w:p>
      <w:pPr>
        <w:pStyle w:val="BodyText"/>
      </w:pPr>
      <w:r>
        <w:t xml:space="preserve">It is recommended that the engineer continue to focus on improving documentation practices and expanding their knowledge of emerging automotive technologies. With these enhancements, the engineer is well-positioned to take on greater responsibilities and contribute even more effectively to the organization's success in Tanzania.</w:t>
      </w:r>
    </w:p>
    <w:bookmarkEnd w:id="27"/>
    <w:p>
      <w:pPr>
        <w:pStyle w:val="BodyText"/>
      </w:pPr>
      <w:r>
        <w:rPr>
          <w:bCs/>
          <w:b/>
        </w:rPr>
        <w:t xml:space="preserve">Reviewed By:</w:t>
      </w:r>
      <w:r>
        <w:t xml:space="preserve"> </w:t>
      </w:r>
      <w:r>
        <w:t xml:space="preserve">[Name of Reviewer]</w:t>
      </w:r>
    </w:p>
    <w:p>
      <w:pPr>
        <w:pStyle w:val="BodyText"/>
      </w:pPr>
      <w:r>
        <w:rPr>
          <w:bCs/>
          <w:b/>
        </w:rPr>
        <w:t xml:space="preserve">Position:</w:t>
      </w:r>
      <w:r>
        <w:t xml:space="preserve"> </w:t>
      </w:r>
      <w:r>
        <w:t xml:space="preserve">Senior Engineering Manager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Dar es Salaam, Tanzania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Dar es Salaam, Tanzania</dc:title>
  <dc:creator/>
  <dc:language>en</dc:language>
  <cp:keywords/>
  <dcterms:created xsi:type="dcterms:W3CDTF">2026-10-10T04:36:12Z</dcterms:created>
  <dcterms:modified xsi:type="dcterms:W3CDTF">2026-10-10T04:36:12Z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