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effectiveness of Baker within the context of operations in Brazil Brasília. The purpose of this review is to provide a comprehensive assessment of Baker's professional conduct, technical skills, teamwork, and alignment with organizational goals. This document aims to offer constructive feedback that will support Baker's continued growth and success in the dynamic environment of Brazil Brasília.</w:t>
      </w:r>
    </w:p>
    <w:bookmarkEnd w:id="21"/>
    <w:bookmarkStart w:id="22" w:name="background"/>
    <w:p>
      <w:pPr>
        <w:pStyle w:val="Heading2"/>
      </w:pPr>
      <w:r>
        <w:t xml:space="preserve">2. Background</w:t>
      </w:r>
    </w:p>
    <w:p>
      <w:pPr>
        <w:pStyle w:val="FirstParagraph"/>
      </w:pPr>
      <w:r>
        <w:t xml:space="preserve">Baker has been an integral part of the team operating in Brazil Brasília for the past [insert duration]. During this period, Baker has been involved in various projects and initiatives that are critical to the organization's mission in the region. The unique challenges and opportunities presented by the Brazil Brasília market require a high level of adaptability, cultural sensitivity, and technical expertise. This review will focus on how Baker has navigated these challenges and contributed to the team's success.</w:t>
      </w:r>
    </w:p>
    <w:bookmarkEnd w:id="22"/>
    <w:bookmarkStart w:id="26" w:name="performance-evaluation"/>
    <w:p>
      <w:pPr>
        <w:pStyle w:val="Heading2"/>
      </w:pPr>
      <w:r>
        <w:t xml:space="preserve">3. Performance Evaluation</w:t>
      </w:r>
    </w:p>
    <w:bookmarkStart w:id="23" w:name="technical-skills"/>
    <w:p>
      <w:pPr>
        <w:pStyle w:val="Heading3"/>
      </w:pPr>
      <w:r>
        <w:t xml:space="preserve">3.1 Technical Skills</w:t>
      </w:r>
    </w:p>
    <w:p>
      <w:pPr>
        <w:pStyle w:val="FirstParagraph"/>
      </w:pPr>
      <w:r>
        <w:t xml:space="preserve">Baker has demonstrated a strong command of the technical skills required for their role. Their ability to analyze complex data, develop innovative solutions, and implement effective strategies has been commendable. In the context of Brazil Brasília, where the market is rapidly evolving, Baker's technical proficiency has been a significant asset. They have consistently delivered high-quality work that meets or exceeds expectations.</w:t>
      </w:r>
    </w:p>
    <w:bookmarkEnd w:id="23"/>
    <w:bookmarkStart w:id="24" w:name="project-management"/>
    <w:p>
      <w:pPr>
        <w:pStyle w:val="Heading3"/>
      </w:pPr>
      <w:r>
        <w:t xml:space="preserve">3.2 Project Management</w:t>
      </w:r>
    </w:p>
    <w:p>
      <w:pPr>
        <w:pStyle w:val="FirstParagraph"/>
      </w:pPr>
      <w:r>
        <w:t xml:space="preserve">Baker has shown excellent project management skills, ensuring that projects are completed on time and within budget. Their ability to coordinate with cross-functional teams and stakeholders in Brazil Brasília has been particularly noteworthy. Baker's proactive approach to identifying potential risks and developing mitigation strategies has helped to ensure the smooth execution of projects.</w:t>
      </w:r>
    </w:p>
    <w:bookmarkEnd w:id="24"/>
    <w:bookmarkStart w:id="25" w:name="communication"/>
    <w:p>
      <w:pPr>
        <w:pStyle w:val="Heading3"/>
      </w:pPr>
      <w:r>
        <w:t xml:space="preserve">3.3 Communication</w:t>
      </w:r>
    </w:p>
    <w:p>
      <w:pPr>
        <w:pStyle w:val="FirstParagraph"/>
      </w:pPr>
      <w:r>
        <w:t xml:space="preserve">Effective communication is crucial in a multicultural environment like Brazil Brasília. Baker has excelled in this area, demonstrating clear and concise communication skills in both written and verbal formats. Their ability to adapt their communication style to different audiences has facilitated better collaboration and understanding among team members and stakeholders.</w:t>
      </w:r>
    </w:p>
    <w:bookmarkEnd w:id="25"/>
    <w:bookmarkEnd w:id="26"/>
    <w:bookmarkStart w:id="27" w:name="teamwork-and-collaboration"/>
    <w:p>
      <w:pPr>
        <w:pStyle w:val="Heading2"/>
      </w:pPr>
      <w:r>
        <w:t xml:space="preserve">4. Teamwork and Collaboration</w:t>
      </w:r>
    </w:p>
    <w:p>
      <w:pPr>
        <w:pStyle w:val="FirstParagraph"/>
      </w:pPr>
      <w:r>
        <w:t xml:space="preserve">Baker has been a valuable team player, consistently contributing to a positive and collaborative work environment. Their willingness to share knowledge, support colleagues, and participate in team-building activities has strengthened the team's cohesion. In Brazil Brasília, where teamwork is essential for success, Baker's collaborative spirit has been a key factor in achieving team goals.</w:t>
      </w:r>
    </w:p>
    <w:bookmarkEnd w:id="27"/>
    <w:bookmarkStart w:id="28" w:name="cultural-adaptability"/>
    <w:p>
      <w:pPr>
        <w:pStyle w:val="Heading2"/>
      </w:pPr>
      <w:r>
        <w:t xml:space="preserve">5. Cultural Adaptability</w:t>
      </w:r>
    </w:p>
    <w:p>
      <w:pPr>
        <w:pStyle w:val="FirstParagraph"/>
      </w:pPr>
      <w:r>
        <w:t xml:space="preserve">Operating in Brazil Brasília requires a deep understanding of the local culture and business practices. Baker has shown a high level of cultural adaptability, respecting local customs and integrating effectively into the local business community. Their efforts to learn the Portuguese language and understand the nuances of Brazilian culture have been appreciated by both colleagues and clients.</w:t>
      </w:r>
    </w:p>
    <w:bookmarkEnd w:id="28"/>
    <w:bookmarkStart w:id="29" w:name="areas-for-improvement"/>
    <w:p>
      <w:pPr>
        <w:pStyle w:val="Heading2"/>
      </w:pPr>
      <w:r>
        <w:t xml:space="preserve">6. Areas for Improvement</w:t>
      </w:r>
    </w:p>
    <w:p>
      <w:pPr>
        <w:pStyle w:val="FirstParagraph"/>
      </w:pPr>
      <w:r>
        <w:t xml:space="preserve">While Baker has performed exceptionally well, there are areas where further development could enhance their effectiveness. One area for improvement is the delegation of tasks. Baker tends to take on a significant workload, which can lead to burnout. Learning to delegate more effectively will not only help manage their workload but also empower team members to take on more responsibility. Additionally, Baker could benefit from further training in advanced data analytics tools to stay ahead in the competitive Brazil Brasília market.</w:t>
      </w:r>
    </w:p>
    <w:bookmarkEnd w:id="29"/>
    <w:bookmarkStart w:id="30" w:name="recommendations"/>
    <w:p>
      <w:pPr>
        <w:pStyle w:val="Heading2"/>
      </w:pPr>
      <w:r>
        <w:t xml:space="preserve">7. Recommendations</w:t>
      </w:r>
    </w:p>
    <w:p>
      <w:pPr>
        <w:pStyle w:val="FirstParagraph"/>
      </w:pPr>
      <w:r>
        <w:t xml:space="preserve">Based on the evaluation, the following recommendations are made to support Baker's continued growth and success:</w:t>
      </w:r>
    </w:p>
    <w:p>
      <w:pPr>
        <w:numPr>
          <w:ilvl w:val="0"/>
          <w:numId w:val="1001"/>
        </w:numPr>
        <w:pStyle w:val="Compact"/>
      </w:pPr>
      <w:r>
        <w:t xml:space="preserve">Encourage Baker to delegate tasks more effectively to manage workload and develop team members.</w:t>
      </w:r>
    </w:p>
    <w:p>
      <w:pPr>
        <w:numPr>
          <w:ilvl w:val="0"/>
          <w:numId w:val="1001"/>
        </w:numPr>
        <w:pStyle w:val="Compact"/>
      </w:pPr>
      <w:r>
        <w:t xml:space="preserve">Provide opportunities for advanced training in data analytics and other relevant technical skills.</w:t>
      </w:r>
    </w:p>
    <w:p>
      <w:pPr>
        <w:numPr>
          <w:ilvl w:val="0"/>
          <w:numId w:val="1001"/>
        </w:numPr>
        <w:pStyle w:val="Compact"/>
      </w:pPr>
      <w:r>
        <w:t xml:space="preserve">Recognize and reward Baker's contributions to foster continued motivation and engagement.</w:t>
      </w:r>
    </w:p>
    <w:p>
      <w:pPr>
        <w:numPr>
          <w:ilvl w:val="0"/>
          <w:numId w:val="1001"/>
        </w:numPr>
        <w:pStyle w:val="Compact"/>
      </w:pPr>
      <w:r>
        <w:t xml:space="preserve">Facilitate networking opportunities within the Brazil Brasília business community to expand Baker's professional connections.</w:t>
      </w:r>
    </w:p>
    <w:bookmarkEnd w:id="30"/>
    <w:bookmarkStart w:id="31" w:name="conclusion"/>
    <w:p>
      <w:pPr>
        <w:pStyle w:val="Heading2"/>
      </w:pPr>
      <w:r>
        <w:t xml:space="preserve">8. Conclusion</w:t>
      </w:r>
    </w:p>
    <w:p>
      <w:pPr>
        <w:pStyle w:val="FirstParagraph"/>
      </w:pPr>
      <w:r>
        <w:t xml:space="preserve">In conclusion, Baker has been a valuable asset to the team in Brazil Brasília. Their technical skills, project management abilities, communication skills, and cultural adaptability have contributed significantly to the team's success. With a focus on the areas for improvement identified in this Peer Review Report, Baker is well-positioned to continue making meaningful contributions to the organization's goals in Brazil Brasília. This review serves as a testament to Baker's dedication and professionalism, and we look forward to their continued growth and success.</w:t>
      </w:r>
    </w:p>
    <w:bookmarkEnd w:id="31"/>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Brazil Brasília</dc:title>
  <dc:creator/>
  <dc:language>en</dc:language>
  <cp:keywords/>
  <dcterms:created xsi:type="dcterms:W3CDTF">2026-10-10T08:08:45Z</dcterms:created>
  <dcterms:modified xsi:type="dcterms:W3CDTF">2026-10-10T08:08:45Z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