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quality, and overall contribution of the Baker operating within the vibrant culinary landscape of France Marseille. The purpose of this review is to provide a comprehensive assessment of the Baker's skills, adherence to local culinary standards, and impact on the community. France Marseille, known for its rich cultural heritage and exceptional gastronomy, sets high expectations for all culinary professionals, particularly those specializing in baking. This report aims to highlight the strengths and areas for improvement of the Baker, ensuring that they continue to meet the rigorous standards expected in this prestigious location.</w:t>
      </w:r>
    </w:p>
    <w:bookmarkEnd w:id="21"/>
    <w:bookmarkStart w:id="22" w:name="background-and-context"/>
    <w:p>
      <w:pPr>
        <w:pStyle w:val="Heading2"/>
      </w:pPr>
      <w:r>
        <w:t xml:space="preserve">2. Background and Context</w:t>
      </w:r>
    </w:p>
    <w:p>
      <w:pPr>
        <w:pStyle w:val="FirstParagraph"/>
      </w:pPr>
      <w:r>
        <w:t xml:space="preserve">The Baker in question has been operating in France Marseille for a significant period, contributing to the local culinary scene with a variety of baked goods. France Marseille is renowned for its unique blend of Mediterranean and Provençal influences, which are reflected in its baking traditions. The Baker's role is not only to produce high-quality breads and pastries but also to uphold the cultural significance of these products within the community. This review takes into account the specific expectations and standards of France Marseille, ensuring that the assessment is relevant and meaningful.</w:t>
      </w:r>
    </w:p>
    <w:bookmarkEnd w:id="22"/>
    <w:bookmarkStart w:id="23" w:name="evaluation-criteria"/>
    <w:p>
      <w:pPr>
        <w:pStyle w:val="Heading2"/>
      </w:pPr>
      <w:r>
        <w:t xml:space="preserve">3. Evaluation Criteria</w:t>
      </w:r>
    </w:p>
    <w:p>
      <w:pPr>
        <w:pStyle w:val="FirstParagraph"/>
      </w:pPr>
      <w:r>
        <w:t xml:space="preserve">The evaluation of the Baker is based on several key criteria, each of which is crucial for success in the competitive and culturally rich environment of France Marseille:</w:t>
      </w:r>
    </w:p>
    <w:p>
      <w:pPr>
        <w:numPr>
          <w:ilvl w:val="0"/>
          <w:numId w:val="1001"/>
        </w:numPr>
        <w:pStyle w:val="Compact"/>
      </w:pPr>
      <w:r>
        <w:rPr>
          <w:bCs/>
          <w:b/>
        </w:rPr>
        <w:t xml:space="preserve">Quality of Products:</w:t>
      </w:r>
      <w:r>
        <w:t xml:space="preserve"> </w:t>
      </w:r>
      <w:r>
        <w:t xml:space="preserve">The taste, texture, appearance, and overall quality of the baked goods.</w:t>
      </w:r>
    </w:p>
    <w:p>
      <w:pPr>
        <w:numPr>
          <w:ilvl w:val="0"/>
          <w:numId w:val="1001"/>
        </w:numPr>
        <w:pStyle w:val="Compact"/>
      </w:pPr>
      <w:r>
        <w:rPr>
          <w:bCs/>
          <w:b/>
        </w:rPr>
        <w:t xml:space="preserve">Adherence to Local Standards:</w:t>
      </w:r>
      <w:r>
        <w:t xml:space="preserve"> </w:t>
      </w:r>
      <w:r>
        <w:t xml:space="preserve">Compliance with the culinary traditions and expectations of France Marseille.</w:t>
      </w:r>
    </w:p>
    <w:p>
      <w:pPr>
        <w:numPr>
          <w:ilvl w:val="0"/>
          <w:numId w:val="1001"/>
        </w:numPr>
        <w:pStyle w:val="Compact"/>
      </w:pPr>
      <w:r>
        <w:rPr>
          <w:bCs/>
          <w:b/>
        </w:rPr>
        <w:t xml:space="preserve">Innovation and Creativity:</w:t>
      </w:r>
      <w:r>
        <w:t xml:space="preserve"> </w:t>
      </w:r>
      <w:r>
        <w:t xml:space="preserve">The ability to introduce new and exciting products while respecting traditional methods.</w:t>
      </w:r>
    </w:p>
    <w:p>
      <w:pPr>
        <w:numPr>
          <w:ilvl w:val="0"/>
          <w:numId w:val="1001"/>
        </w:numPr>
        <w:pStyle w:val="Compact"/>
      </w:pPr>
      <w:r>
        <w:rPr>
          <w:bCs/>
          <w:b/>
        </w:rPr>
        <w:t xml:space="preserve">Customer Satisfaction:</w:t>
      </w:r>
      <w:r>
        <w:t xml:space="preserve"> </w:t>
      </w:r>
      <w:r>
        <w:t xml:space="preserve">Feedback from customers regarding the quality and variety of the baked goods.</w:t>
      </w:r>
    </w:p>
    <w:p>
      <w:pPr>
        <w:numPr>
          <w:ilvl w:val="0"/>
          <w:numId w:val="1001"/>
        </w:numPr>
        <w:pStyle w:val="Compact"/>
      </w:pPr>
      <w:r>
        <w:rPr>
          <w:bCs/>
          <w:b/>
        </w:rPr>
        <w:t xml:space="preserve">Hygiene and Safety:</w:t>
      </w:r>
      <w:r>
        <w:t xml:space="preserve"> </w:t>
      </w:r>
      <w:r>
        <w:t xml:space="preserve">Adherence to health and safety regulations in the bakery.</w:t>
      </w:r>
    </w:p>
    <w:p>
      <w:pPr>
        <w:numPr>
          <w:ilvl w:val="0"/>
          <w:numId w:val="1001"/>
        </w:numPr>
        <w:pStyle w:val="Compact"/>
      </w:pPr>
      <w:r>
        <w:rPr>
          <w:bCs/>
          <w:b/>
        </w:rPr>
        <w:t xml:space="preserve">Professionalism and Work Ethic:</w:t>
      </w:r>
      <w:r>
        <w:t xml:space="preserve"> </w:t>
      </w:r>
      <w:r>
        <w:t xml:space="preserve">The Baker's attitude, reliability, and commitment to their craft.</w:t>
      </w:r>
    </w:p>
    <w:bookmarkEnd w:id="23"/>
    <w:bookmarkStart w:id="30" w:name="detailed-assessment"/>
    <w:p>
      <w:pPr>
        <w:pStyle w:val="Heading2"/>
      </w:pPr>
      <w:r>
        <w:t xml:space="preserve">4. Detailed Assessment</w:t>
      </w:r>
    </w:p>
    <w:bookmarkStart w:id="24" w:name="quality-of-products"/>
    <w:p>
      <w:pPr>
        <w:pStyle w:val="Heading3"/>
      </w:pPr>
      <w:r>
        <w:t xml:space="preserve">4.1 Quality of Products</w:t>
      </w:r>
    </w:p>
    <w:p>
      <w:pPr>
        <w:pStyle w:val="FirstParagraph"/>
      </w:pPr>
      <w:r>
        <w:t xml:space="preserve">The Baker has consistently demonstrated a high level of skill in producing baked goods that meet the high standards of France Marseille. The breads are known for their excellent crust and crumb structure, while the pastries are praised for their delicate flavors and intricate designs. The use of high-quality ingredients and traditional techniques has resulted in products that are both authentic and exceptional.</w:t>
      </w:r>
    </w:p>
    <w:bookmarkEnd w:id="24"/>
    <w:bookmarkStart w:id="25" w:name="adherence-to-local-standards"/>
    <w:p>
      <w:pPr>
        <w:pStyle w:val="Heading3"/>
      </w:pPr>
      <w:r>
        <w:t xml:space="preserve">4.2 Adherence to Local Standards</w:t>
      </w:r>
    </w:p>
    <w:p>
      <w:pPr>
        <w:pStyle w:val="FirstParagraph"/>
      </w:pPr>
      <w:r>
        <w:t xml:space="preserve">In France Marseille, where culinary traditions are deeply rooted, the Baker has shown a strong commitment to preserving and honoring these traditions. The use of local ingredients and traditional recipes has been particularly noted, ensuring that the baked goods resonate with the local community. This adherence to local standards has been a significant factor in the Baker's success and reputation.</w:t>
      </w:r>
    </w:p>
    <w:bookmarkEnd w:id="25"/>
    <w:bookmarkStart w:id="26" w:name="innovation-and-creativity"/>
    <w:p>
      <w:pPr>
        <w:pStyle w:val="Heading3"/>
      </w:pPr>
      <w:r>
        <w:t xml:space="preserve">4.3 Innovation and Creativity</w:t>
      </w:r>
    </w:p>
    <w:p>
      <w:pPr>
        <w:pStyle w:val="FirstParagraph"/>
      </w:pPr>
      <w:r>
        <w:t xml:space="preserve">While maintaining a strong connection to tradition, the Baker has also shown a willingness to innovate. New products and flavors have been introduced, reflecting the diverse and dynamic nature of France Marseille. This balance between tradition and innovation has kept the bakery relevant and appealing to a wide range of customers.</w:t>
      </w:r>
    </w:p>
    <w:bookmarkEnd w:id="26"/>
    <w:bookmarkStart w:id="27" w:name="customer-satisfaction"/>
    <w:p>
      <w:pPr>
        <w:pStyle w:val="Heading3"/>
      </w:pPr>
      <w:r>
        <w:t xml:space="preserve">4.4 Customer Satisfaction</w:t>
      </w:r>
    </w:p>
    <w:p>
      <w:pPr>
        <w:pStyle w:val="FirstParagraph"/>
      </w:pPr>
      <w:r>
        <w:t xml:space="preserve">Customer feedback has been overwhelmingly positive, with many praising the quality and variety of the baked goods. The Baker's ability to consistently deliver high-quality products has fostered a loyal customer base, which is a testament to their skill and dedication.</w:t>
      </w:r>
    </w:p>
    <w:bookmarkEnd w:id="27"/>
    <w:bookmarkStart w:id="28" w:name="hygiene-and-safety"/>
    <w:p>
      <w:pPr>
        <w:pStyle w:val="Heading3"/>
      </w:pPr>
      <w:r>
        <w:t xml:space="preserve">4.5 Hygiene and Safety</w:t>
      </w:r>
    </w:p>
    <w:p>
      <w:pPr>
        <w:pStyle w:val="FirstParagraph"/>
      </w:pPr>
      <w:r>
        <w:t xml:space="preserve">The bakery maintains high standards of hygiene and safety, ensuring that all products are prepared in a clean and safe environment. Regular inspections and adherence to health regulations have been consistently upheld, reflecting the Baker's commitment to customer well-being.</w:t>
      </w:r>
    </w:p>
    <w:bookmarkEnd w:id="28"/>
    <w:bookmarkStart w:id="29" w:name="professionalism-and-work-ethic"/>
    <w:p>
      <w:pPr>
        <w:pStyle w:val="Heading3"/>
      </w:pPr>
      <w:r>
        <w:t xml:space="preserve">4.6 Professionalism and Work Ethic</w:t>
      </w:r>
    </w:p>
    <w:p>
      <w:pPr>
        <w:pStyle w:val="FirstParagraph"/>
      </w:pPr>
      <w:r>
        <w:t xml:space="preserve">The Baker has demonstrated a strong work ethic and professionalism, consistently arriving on time and maintaining a positive attitude. Their dedication to their craft and willingness to go above and beyond for customers have been particularly noted.</w:t>
      </w:r>
    </w:p>
    <w:bookmarkEnd w:id="29"/>
    <w:bookmarkEnd w:id="30"/>
    <w:bookmarkStart w:id="31" w:name="areas-for-improvement"/>
    <w:p>
      <w:pPr>
        <w:pStyle w:val="Heading2"/>
      </w:pPr>
      <w:r>
        <w:t xml:space="preserve">5. Areas for Improvement</w:t>
      </w:r>
    </w:p>
    <w:p>
      <w:pPr>
        <w:pStyle w:val="FirstParagraph"/>
      </w:pPr>
      <w:r>
        <w:t xml:space="preserve">While the Baker has performed exceptionally well, there are a few areas where improvement could be made:</w:t>
      </w:r>
    </w:p>
    <w:p>
      <w:pPr>
        <w:numPr>
          <w:ilvl w:val="0"/>
          <w:numId w:val="1002"/>
        </w:numPr>
        <w:pStyle w:val="Compact"/>
      </w:pPr>
      <w:r>
        <w:rPr>
          <w:bCs/>
          <w:b/>
        </w:rPr>
        <w:t xml:space="preserve">Product Range:</w:t>
      </w:r>
      <w:r>
        <w:t xml:space="preserve"> </w:t>
      </w:r>
      <w:r>
        <w:t xml:space="preserve">Expanding the range of products to include more gluten-free and vegan options could attract a broader customer base.</w:t>
      </w:r>
    </w:p>
    <w:p>
      <w:pPr>
        <w:numPr>
          <w:ilvl w:val="0"/>
          <w:numId w:val="1002"/>
        </w:numPr>
        <w:pStyle w:val="Compact"/>
      </w:pPr>
      <w:r>
        <w:rPr>
          <w:bCs/>
          <w:b/>
        </w:rPr>
        <w:t xml:space="preserve">Marketing:</w:t>
      </w:r>
      <w:r>
        <w:t xml:space="preserve"> </w:t>
      </w:r>
      <w:r>
        <w:t xml:space="preserve">Enhancing marketing efforts to promote the bakery's unique offerings and story could increase visibility and attract new customers.</w:t>
      </w:r>
    </w:p>
    <w:p>
      <w:pPr>
        <w:numPr>
          <w:ilvl w:val="0"/>
          <w:numId w:val="1002"/>
        </w:numPr>
        <w:pStyle w:val="Compact"/>
      </w:pPr>
      <w:r>
        <w:rPr>
          <w:bCs/>
          <w:b/>
        </w:rPr>
        <w:t xml:space="preserve">Customer Engagement:</w:t>
      </w:r>
      <w:r>
        <w:t xml:space="preserve"> </w:t>
      </w:r>
      <w:r>
        <w:t xml:space="preserve">Implementing more interactive elements, such as baking workshops or tastings, could further engage the community and strengthen customer loyalty.</w:t>
      </w:r>
    </w:p>
    <w:bookmarkEnd w:id="31"/>
    <w:bookmarkStart w:id="32" w:name="conclusion"/>
    <w:p>
      <w:pPr>
        <w:pStyle w:val="Heading2"/>
      </w:pPr>
      <w:r>
        <w:t xml:space="preserve">6. Conclusion</w:t>
      </w:r>
    </w:p>
    <w:p>
      <w:pPr>
        <w:pStyle w:val="FirstParagraph"/>
      </w:pPr>
      <w:r>
        <w:t xml:space="preserve">In conclusion, the Baker has made a significant and positive contribution to the culinary landscape of France Marseille. Their commitment to quality, adherence to local standards, and willingness to innovate have resulted in a bakery that is both respected and beloved by the community. With a few strategic improvements, the Baker has the potential to further enhance their reputation and continue to thrive in this vibrant and competitive environment. This Peer Review Report serves as a testament to the Baker's achievements and provides a roadmap for future growth and success.</w:t>
      </w:r>
    </w:p>
    <w:bookmarkEnd w:id="32"/>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[Reviewer's Title]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France Marseille</dc:title>
  <dc:creator/>
  <dc:language>en</dc:language>
  <cp:keywords/>
  <dcterms:created xsi:type="dcterms:W3CDTF">2026-10-10T14:24:35Z</dcterms:created>
  <dcterms:modified xsi:type="dcterms:W3CDTF">2026-10-10T14:24:35Z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