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the Baker operating within the bustling culinary landscape of Pakistan Karachi. The purpose of this review is to provide a comprehensive assessment of the Baker's technical expertise, adherence to quality standards, and overall impact on the local baking community. Given the rich culinary heritage of Pakistan Karachi, where traditional and modern baking techniques converge, this review aims to highlight both strengths and areas for improvement.</w:t>
      </w:r>
    </w:p>
    <w:bookmarkEnd w:id="21"/>
    <w:bookmarkStart w:id="22" w:name="background"/>
    <w:p>
      <w:pPr>
        <w:pStyle w:val="Heading2"/>
      </w:pPr>
      <w:r>
        <w:t xml:space="preserve">2. Background</w:t>
      </w:r>
    </w:p>
    <w:p>
      <w:pPr>
        <w:pStyle w:val="FirstParagraph"/>
      </w:pPr>
      <w:r>
        <w:t xml:space="preserve">The Baker under review has been an integral part of the baking industry in Pakistan Karachi for several years. Known for their dedication to craft and innovation, the Baker has contributed significantly to the local market by producing high-quality baked goods that cater to diverse tastes. From traditional Pakistani breads like naan and roti to contemporary pastries and cakes, the Baker's portfolio reflects a deep understanding of both local preferences and global trends.</w:t>
      </w:r>
    </w:p>
    <w:bookmarkEnd w:id="22"/>
    <w:bookmarkStart w:id="23" w:name="evaluation-criteria"/>
    <w:p>
      <w:pPr>
        <w:pStyle w:val="Heading2"/>
      </w:pPr>
      <w:r>
        <w:t xml:space="preserve">3. Evaluation Criteria</w:t>
      </w:r>
    </w:p>
    <w:p>
      <w:pPr>
        <w:pStyle w:val="FirstParagraph"/>
      </w:pPr>
      <w:r>
        <w:t xml:space="preserve">The evaluation of the Baker was conducted based on the following criteria:</w:t>
      </w:r>
    </w:p>
    <w:p>
      <w:pPr>
        <w:numPr>
          <w:ilvl w:val="0"/>
          <w:numId w:val="1001"/>
        </w:numPr>
        <w:pStyle w:val="Compact"/>
      </w:pPr>
      <w:r>
        <w:rPr>
          <w:bCs/>
          <w:b/>
        </w:rPr>
        <w:t xml:space="preserve">Technical Skills:</w:t>
      </w:r>
      <w:r>
        <w:t xml:space="preserve"> </w:t>
      </w:r>
      <w:r>
        <w:t xml:space="preserve">Proficiency in baking techniques, recipe development, and equipment handling.</w:t>
      </w:r>
    </w:p>
    <w:p>
      <w:pPr>
        <w:numPr>
          <w:ilvl w:val="0"/>
          <w:numId w:val="1001"/>
        </w:numPr>
        <w:pStyle w:val="Compact"/>
      </w:pPr>
      <w:r>
        <w:rPr>
          <w:bCs/>
          <w:b/>
        </w:rPr>
        <w:t xml:space="preserve">Quality of Products:</w:t>
      </w:r>
      <w:r>
        <w:t xml:space="preserve"> </w:t>
      </w:r>
      <w:r>
        <w:t xml:space="preserve">Consistency, taste, texture, and presentation of baked goods.</w:t>
      </w:r>
    </w:p>
    <w:p>
      <w:pPr>
        <w:numPr>
          <w:ilvl w:val="0"/>
          <w:numId w:val="1001"/>
        </w:numPr>
        <w:pStyle w:val="Compact"/>
      </w:pPr>
      <w:r>
        <w:rPr>
          <w:bCs/>
          <w:b/>
        </w:rPr>
        <w:t xml:space="preserve">Innovation:</w:t>
      </w:r>
      <w:r>
        <w:t xml:space="preserve"> </w:t>
      </w:r>
      <w:r>
        <w:t xml:space="preserve">Ability to introduce new products and adapt to changing consumer demands.</w:t>
      </w:r>
    </w:p>
    <w:p>
      <w:pPr>
        <w:numPr>
          <w:ilvl w:val="0"/>
          <w:numId w:val="1001"/>
        </w:numPr>
        <w:pStyle w:val="Compact"/>
      </w:pPr>
      <w:r>
        <w:rPr>
          <w:bCs/>
          <w:b/>
        </w:rPr>
        <w:t xml:space="preserve">Hygiene and Safety:</w:t>
      </w:r>
      <w:r>
        <w:t xml:space="preserve"> </w:t>
      </w:r>
      <w:r>
        <w:t xml:space="preserve">Adherence to food safety standards and cleanliness in the workplace.</w:t>
      </w:r>
    </w:p>
    <w:p>
      <w:pPr>
        <w:numPr>
          <w:ilvl w:val="0"/>
          <w:numId w:val="1001"/>
        </w:numPr>
        <w:pStyle w:val="Compact"/>
      </w:pPr>
      <w:r>
        <w:rPr>
          <w:bCs/>
          <w:b/>
        </w:rPr>
        <w:t xml:space="preserve">Customer Satisfaction:</w:t>
      </w:r>
      <w:r>
        <w:t xml:space="preserve"> </w:t>
      </w:r>
      <w:r>
        <w:t xml:space="preserve">Feedback from customers and stakeholders regarding the Baker's products and services.</w:t>
      </w:r>
    </w:p>
    <w:bookmarkEnd w:id="23"/>
    <w:bookmarkStart w:id="29" w:name="findings"/>
    <w:p>
      <w:pPr>
        <w:pStyle w:val="Heading2"/>
      </w:pPr>
      <w:r>
        <w:t xml:space="preserve">4. Findings</w:t>
      </w:r>
    </w:p>
    <w:bookmarkStart w:id="24" w:name="technical-skills"/>
    <w:p>
      <w:pPr>
        <w:pStyle w:val="Heading3"/>
      </w:pPr>
      <w:r>
        <w:t xml:space="preserve">4.1 Technical Skills</w:t>
      </w:r>
    </w:p>
    <w:p>
      <w:pPr>
        <w:pStyle w:val="FirstParagraph"/>
      </w:pPr>
      <w:r>
        <w:t xml:space="preserve">The Baker demonstrates exceptional technical skills, particularly in mastering the art of dough preparation and fermentation. Their ability to create perfectly risen breads and delicate pastries is commendable. The use of traditional methods, combined with modern techniques, showcases a versatile skill set that is rare in the competitive baking scene of Pakistan Karachi.</w:t>
      </w:r>
    </w:p>
    <w:bookmarkEnd w:id="24"/>
    <w:bookmarkStart w:id="25" w:name="quality-of-products"/>
    <w:p>
      <w:pPr>
        <w:pStyle w:val="Heading3"/>
      </w:pPr>
      <w:r>
        <w:t xml:space="preserve">4.2 Quality of Products</w:t>
      </w:r>
    </w:p>
    <w:p>
      <w:pPr>
        <w:pStyle w:val="FirstParagraph"/>
      </w:pPr>
      <w:r>
        <w:t xml:space="preserve">The quality of the Baker's products is consistently high. Customers frequently praise the taste and texture of their baked goods, which are known for their authenticity and freshness. The attention to detail in presentation further enhances the appeal of their offerings, making them stand out in the market.</w:t>
      </w:r>
    </w:p>
    <w:bookmarkEnd w:id="25"/>
    <w:bookmarkStart w:id="26" w:name="innovation"/>
    <w:p>
      <w:pPr>
        <w:pStyle w:val="Heading3"/>
      </w:pPr>
      <w:r>
        <w:t xml:space="preserve">4.3 Innovation</w:t>
      </w:r>
    </w:p>
    <w:p>
      <w:pPr>
        <w:pStyle w:val="FirstParagraph"/>
      </w:pPr>
      <w:r>
        <w:t xml:space="preserve">The Baker has shown a commendable level of innovation by introducing unique flavors and designs that resonate with the local audience. For instance, the incorporation of local ingredients such as saffron, cardamom, and pistachios into traditional recipes has been well-received. This creative approach not only preserves cultural heritage but also attracts a younger, more adventurous demographic.</w:t>
      </w:r>
    </w:p>
    <w:bookmarkEnd w:id="26"/>
    <w:bookmarkStart w:id="27" w:name="hygiene-and-safety"/>
    <w:p>
      <w:pPr>
        <w:pStyle w:val="Heading3"/>
      </w:pPr>
      <w:r>
        <w:t xml:space="preserve">4.4 Hygiene and Safety</w:t>
      </w:r>
    </w:p>
    <w:p>
      <w:pPr>
        <w:pStyle w:val="FirstParagraph"/>
      </w:pPr>
      <w:r>
        <w:t xml:space="preserve">Hygiene and safety standards are maintained at a high level in the Baker's workspace. Regular inspections have confirmed compliance with local regulations, ensuring that all products are safe for consumption. The Baker's commitment to cleanliness reflects their professionalism and respect for their customers.</w:t>
      </w:r>
    </w:p>
    <w:bookmarkEnd w:id="27"/>
    <w:bookmarkStart w:id="28" w:name="customer-satisfaction"/>
    <w:p>
      <w:pPr>
        <w:pStyle w:val="Heading3"/>
      </w:pPr>
      <w:r>
        <w:t xml:space="preserve">4.5 Customer Satisfaction</w:t>
      </w:r>
    </w:p>
    <w:p>
      <w:pPr>
        <w:pStyle w:val="FirstParagraph"/>
      </w:pPr>
      <w:r>
        <w:t xml:space="preserve">Customer feedback has been overwhelmingly positive, with many expressing loyalty to the Baker's brand. The ability to consistently meet customer expectations and address any concerns promptly has contributed to a strong reputation in Pakistan Karachi.</w:t>
      </w:r>
    </w:p>
    <w:bookmarkEnd w:id="28"/>
    <w:bookmarkEnd w:id="29"/>
    <w:bookmarkStart w:id="30" w:name="areas-for-improvement"/>
    <w:p>
      <w:pPr>
        <w:pStyle w:val="Heading2"/>
      </w:pPr>
      <w:r>
        <w:t xml:space="preserve">5. Areas for Improvement</w:t>
      </w:r>
    </w:p>
    <w:p>
      <w:pPr>
        <w:pStyle w:val="FirstParagraph"/>
      </w:pPr>
      <w:r>
        <w:t xml:space="preserve">While the Baker's performance is largely exemplary, there are a few areas where improvement could be beneficial:</w:t>
      </w:r>
    </w:p>
    <w:p>
      <w:pPr>
        <w:numPr>
          <w:ilvl w:val="0"/>
          <w:numId w:val="1002"/>
        </w:numPr>
        <w:pStyle w:val="Compact"/>
      </w:pPr>
      <w:r>
        <w:rPr>
          <w:bCs/>
          <w:b/>
        </w:rPr>
        <w:t xml:space="preserve">Scalability:</w:t>
      </w:r>
      <w:r>
        <w:t xml:space="preserve"> </w:t>
      </w:r>
      <w:r>
        <w:t xml:space="preserve">As demand grows, the Baker may need to explore ways to scale production without compromising quality.</w:t>
      </w:r>
    </w:p>
    <w:p>
      <w:pPr>
        <w:numPr>
          <w:ilvl w:val="0"/>
          <w:numId w:val="1002"/>
        </w:numPr>
        <w:pStyle w:val="Compact"/>
      </w:pPr>
      <w:r>
        <w:rPr>
          <w:bCs/>
          <w:b/>
        </w:rPr>
        <w:t xml:space="preserve">Digital Presence:</w:t>
      </w:r>
      <w:r>
        <w:t xml:space="preserve"> </w:t>
      </w:r>
      <w:r>
        <w:t xml:space="preserve">Enhancing online visibility through social media and e-commerce platforms could help reach a wider audience.</w:t>
      </w:r>
    </w:p>
    <w:p>
      <w:pPr>
        <w:numPr>
          <w:ilvl w:val="0"/>
          <w:numId w:val="1002"/>
        </w:numPr>
        <w:pStyle w:val="Compact"/>
      </w:pPr>
      <w:r>
        <w:rPr>
          <w:bCs/>
          <w:b/>
        </w:rPr>
        <w:t xml:space="preserve">Training:</w:t>
      </w:r>
      <w:r>
        <w:t xml:space="preserve"> </w:t>
      </w:r>
      <w:r>
        <w:t xml:space="preserve">Investing in continuous training for staff could further elevate the overall quality and efficiency of operations.</w:t>
      </w:r>
    </w:p>
    <w:bookmarkEnd w:id="30"/>
    <w:bookmarkStart w:id="31" w:name="conclusion"/>
    <w:p>
      <w:pPr>
        <w:pStyle w:val="Heading2"/>
      </w:pPr>
      <w:r>
        <w:t xml:space="preserve">6. Conclusion</w:t>
      </w:r>
    </w:p>
    <w:p>
      <w:pPr>
        <w:pStyle w:val="FirstParagraph"/>
      </w:pPr>
      <w:r>
        <w:t xml:space="preserve">In conclusion, the Baker under review has demonstrated outstanding skills and dedication in the dynamic culinary environment of Pakistan Karachi. Their commitment to quality, innovation, and customer satisfaction has earned them a respected position in the local baking community. By addressing the identified areas for improvement, the Baker has the potential to achieve even greater success and continue contributing to the vibrant food culture of Pakistan Karachi.</w:t>
      </w:r>
    </w:p>
    <w:bookmarkEnd w:id="31"/>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Culinary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Pakistan Karachi</dc:title>
  <dc:creator/>
  <dc:language>en</dc:language>
  <cp:keywords/>
  <dcterms:created xsi:type="dcterms:W3CDTF">2026-10-10T09:19:54Z</dcterms:created>
  <dcterms:modified xsi:type="dcterms:W3CDTF">2026-10-10T09:19:54Z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