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 Performance Evaluation</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Culinary Operations Manager</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skills, and operational contributions of the Baker assigned to our facility in Lima, Peru. The purpose of this document is to provide a comprehensive assessment based on direct observation, product quality analysis, and team feedback. The evaluation focuses on the Baker's ability to adapt to local market demands in Peru while maintaining international standards of excellence in baking. This report serves as a critical tool for performance management, professional development, and strategic planning within our culinary operations in Lima.</w:t>
      </w:r>
    </w:p>
    <w:bookmarkEnd w:id="21"/>
    <w:bookmarkStart w:id="22" w:name="X9eda5ce69aaa9fd7f43e3b236462ffaf17452a1"/>
    <w:p>
      <w:pPr>
        <w:pStyle w:val="Heading2"/>
      </w:pPr>
      <w:r>
        <w:t xml:space="preserve">2. Technical Proficiency and Product Quality</w:t>
      </w:r>
    </w:p>
    <w:p>
      <w:pPr>
        <w:pStyle w:val="FirstParagraph"/>
      </w:pPr>
      <w:r>
        <w:t xml:space="preserve">The primary responsibility of the Baker is to produce high-quality baked goods that meet the specific tastes and expectations of the Lima market. During the review period, the Baker demonstrated exceptional technical proficiency in handling various dough types, including yeast-leavened breads, laminated pastries, and sponge cakes. The consistency of the products has been a standout feature. In a city like Lima, where culinary standards are increasingly sophisticated, the Baker's ability to maintain uniformity in texture, flavor, and appearance is vital.</w:t>
      </w:r>
    </w:p>
    <w:p>
      <w:pPr>
        <w:pStyle w:val="BodyText"/>
      </w:pPr>
      <w:r>
        <w:t xml:space="preserve">Specific attention was paid to the adaptation of recipes to local ingredients available in Peru. The Baker successfully utilized local flours and sweeteners without compromising the structural integrity of the products. For instance, the integration of Peruvian chocolate and native fruits into pastry creations has been well-received by customers. The Peer Review Report highlights that the Baker's technical skills are not only robust but also innovative, allowing for a seamless blend of traditional baking techniques with local Peruvian flavors.</w:t>
      </w:r>
    </w:p>
    <w:bookmarkEnd w:id="22"/>
    <w:bookmarkStart w:id="23" w:name="X74b757a1b40f2e53774b538b7170f830483ef02"/>
    <w:p>
      <w:pPr>
        <w:pStyle w:val="Heading2"/>
      </w:pPr>
      <w:r>
        <w:t xml:space="preserve">3. Operational Efficiency and Time Management</w:t>
      </w:r>
    </w:p>
    <w:p>
      <w:pPr>
        <w:pStyle w:val="FirstParagraph"/>
      </w:pPr>
      <w:r>
        <w:t xml:space="preserve">Efficiency in the kitchen is paramount, especially in a fast-paced environment like Lima. The Baker has shown commendable time management skills, ensuring that all products are ready for service at the designated times. The Peer Review Report notes that the Baker effectively manages production schedules, minimizing waste and maximizing output. This is particularly important given the high demand for fresh baked goods in the Lima area.</w:t>
      </w:r>
    </w:p>
    <w:p>
      <w:pPr>
        <w:pStyle w:val="BodyText"/>
      </w:pPr>
      <w:r>
        <w:t xml:space="preserve">Furthermore, the Baker has demonstrated the ability to work under pressure during peak hours without sacrificing quality. The organization of the workspace, adherence to production timelines, and proactive planning for upcoming orders reflect a high level of professionalism. The Baker's efficiency contributes significantly to the overall operational success of the bakery in Peru.</w:t>
      </w:r>
    </w:p>
    <w:bookmarkEnd w:id="23"/>
    <w:bookmarkStart w:id="24" w:name="hygiene-safety-and-compliance"/>
    <w:p>
      <w:pPr>
        <w:pStyle w:val="Heading2"/>
      </w:pPr>
      <w:r>
        <w:t xml:space="preserve">4. Hygiene, Safety, and Compliance</w:t>
      </w:r>
    </w:p>
    <w:p>
      <w:pPr>
        <w:pStyle w:val="FirstParagraph"/>
      </w:pPr>
      <w:r>
        <w:t xml:space="preserve">Maintaining strict hygiene and safety standards is non-negotiable in the food industry. The Baker has consistently adhered to all health and safety regulations applicable in Peru. The Peer Review Report confirms that the Baker follows proper sanitation protocols, including regular cleaning of equipment, proper food storage, and personal hygiene practices. This commitment to safety not only ensures compliance with local laws but also builds trust with customers in Lima.</w:t>
      </w:r>
    </w:p>
    <w:p>
      <w:pPr>
        <w:pStyle w:val="BodyText"/>
      </w:pPr>
      <w:r>
        <w:t xml:space="preserve">Additionally, the Baker has shown awareness of food safety risks and takes proactive measures to mitigate them. This includes monitoring temperatures, checking expiration dates, and ensuring that all ingredients are handled correctly. The Baker's diligence in this area is a key strength that supports the reputation of the bakery in the Lima market.</w:t>
      </w:r>
    </w:p>
    <w:bookmarkEnd w:id="24"/>
    <w:bookmarkStart w:id="25" w:name="teamwork-and-communication"/>
    <w:p>
      <w:pPr>
        <w:pStyle w:val="Heading2"/>
      </w:pPr>
      <w:r>
        <w:t xml:space="preserve">5. Teamwork and Communication</w:t>
      </w:r>
    </w:p>
    <w:p>
      <w:pPr>
        <w:pStyle w:val="FirstParagraph"/>
      </w:pPr>
      <w:r>
        <w:t xml:space="preserve">Collaboration is essential in a kitchen environment. The Baker has demonstrated strong teamwork skills, working effectively with other staff members to achieve common goals. The Peer Review Report highlights positive feedback from colleagues regarding the Baker's willingness to assist, share knowledge, and contribute to a positive work atmosphere. In Lima, where cultural diversity is prevalent, the Baker's ability to communicate and collaborate with a diverse team is particularly valuable.</w:t>
      </w:r>
    </w:p>
    <w:p>
      <w:pPr>
        <w:pStyle w:val="BodyText"/>
      </w:pPr>
      <w:r>
        <w:t xml:space="preserve">The Baker also maintains open lines of communication with management, providing updates on production, reporting issues promptly, and seeking feedback when necessary. This proactive approach to communication fosters a culture of transparency and continuous improvement within the bakery.</w:t>
      </w:r>
    </w:p>
    <w:bookmarkEnd w:id="25"/>
    <w:bookmarkStart w:id="26" w:name="areas-for-improvement"/>
    <w:p>
      <w:pPr>
        <w:pStyle w:val="Heading2"/>
      </w:pPr>
      <w:r>
        <w:t xml:space="preserve">6. Areas for Improvement</w:t>
      </w:r>
    </w:p>
    <w:p>
      <w:pPr>
        <w:pStyle w:val="FirstParagraph"/>
      </w:pPr>
      <w:r>
        <w:t xml:space="preserve">While the Baker's performance is largely exemplary, there are areas where further development could enhance overall effectiveness. The Peer Review Report suggests that the Baker could benefit from additional training in advanced pastry techniques to further elevate the quality of products. Additionally, improving inventory management skills could help reduce costs and minimize waste even further. Encouraging the Baker to take on more leadership roles within the team could also be beneficial for their professional growth and the development of junior staff in Lima.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Baker is a valuable asset to our operations in Lima, Peru. Their technical skills, operational efficiency, commitment to hygiene, and teamwork make them a key contributor to the success of the bakery. The Baker's ability to adapt to local tastes while maintaining high standards is particularly noteworthy. It is recommended that the Baker continue to receive support and opportunities for professional development to further enhance their skills and contributions. Overall, the Baker's performance is highly satisfactory, and they are encouraged to maintain their current level of excellence.</w:t>
      </w:r>
    </w:p>
    <w:bookmarkEnd w:id="27"/>
    <w:p>
      <w:pPr>
        <w:pStyle w:val="BodyText"/>
      </w:pPr>
      <w:r>
        <w:rPr>
          <w:bCs/>
          <w:b/>
        </w:rPr>
        <w:t xml:space="preserve">Reviewer Signature:</w:t>
      </w:r>
    </w:p>
    <w:p>
      <w:pPr>
        <w:pStyle w:val="BodyText"/>
      </w:pPr>
      <w:r>
        <w:t xml:space="preserve">__________________________</w:t>
      </w:r>
    </w:p>
    <w:p>
      <w:pPr>
        <w:pStyle w:val="BodyText"/>
      </w:pPr>
      <w:r>
        <w:t xml:space="preserve">Senior Culinary Operations Manager</w:t>
      </w:r>
    </w:p>
    <w:p>
      <w:pPr>
        <w:pStyle w:val="BodyText"/>
      </w:pPr>
      <w:r>
        <w:rPr>
          <w:bCs/>
          <w:b/>
        </w:rPr>
        <w:t xml:space="preserve">Baker Signature:</w:t>
      </w:r>
    </w:p>
    <w:p>
      <w:pPr>
        <w:pStyle w:val="BodyText"/>
      </w:pPr>
      <w:r>
        <w:t xml:space="preserve">__________________________</w:t>
      </w:r>
    </w:p>
    <w:p>
      <w:pPr>
        <w:pStyle w:val="BodyText"/>
      </w:pPr>
      <w:r>
        <w:t xml:space="preserve">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Evaluation - Lima, Peru</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