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Baker</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Culinary Committee of Barcelona</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capabilities, technical expertise, and operational standards of Baker, a prominent figure within the artisanal baking sector in Spain Barcelona. The purpose of this document is to provide a comprehensive assessment based on direct observation, product analysis, and industry benchmarking. The review focuses on Baker's adherence to traditional techniques, innovation in product development, consistency in quality, and contribution to the local culinary ecosystem of Spain Barcelona.</w:t>
      </w:r>
    </w:p>
    <w:p>
      <w:pPr>
        <w:pStyle w:val="BodyText"/>
      </w:pPr>
      <w:r>
        <w:t xml:space="preserve">The findings indicate that Baker demonstrates a high level of proficiency and dedication to the craft. The evaluation highlights significant strengths in dough fermentation management, ingredient sourcing, and the preservation of cultural baking heritage specific to the region. This report serves as an official record of Baker's standing within the professional community of Spain Barcelona.</w:t>
      </w:r>
    </w:p>
    <w:bookmarkEnd w:id="21"/>
    <w:bookmarkStart w:id="22" w:name="introduction-and-context"/>
    <w:p>
      <w:pPr>
        <w:pStyle w:val="Heading2"/>
      </w:pPr>
      <w:r>
        <w:t xml:space="preserve">2. Introduction and Context</w:t>
      </w:r>
    </w:p>
    <w:p>
      <w:pPr>
        <w:pStyle w:val="FirstParagraph"/>
      </w:pPr>
      <w:r>
        <w:t xml:space="preserve">The culinary landscape of Spain Barcelona is renowned for its rich gastronomic history and vibrant food culture. Within this dynamic environment, the role of the baker is pivotal. Baker operates within this competitive and culturally significant market, producing goods that range from traditional Spanish staples to contemporary artisanal creations. This Peer Review Report aims to contextualize Baker's work within the specific demands and expectations of the Spain Barcelona market.</w:t>
      </w:r>
    </w:p>
    <w:p>
      <w:pPr>
        <w:pStyle w:val="BodyText"/>
      </w:pPr>
      <w:r>
        <w:t xml:space="preserve">The review process involved a multi-faceted approach, including site visits to Baker's production facilities in Spain Barcelona, blind taste tests of various products, and interviews with local suppliers and industry peers. The objective was to ensure a fair, unbiased, and thorough assessment of Baker's professional performance.</w:t>
      </w:r>
    </w:p>
    <w:bookmarkEnd w:id="22"/>
    <w:bookmarkStart w:id="23" w:name="technical-proficiency-and-craftsmanship"/>
    <w:p>
      <w:pPr>
        <w:pStyle w:val="Heading2"/>
      </w:pPr>
      <w:r>
        <w:t xml:space="preserve">3. Technical Proficiency and Craftsmanship</w:t>
      </w:r>
    </w:p>
    <w:p>
      <w:pPr>
        <w:pStyle w:val="FirstParagraph"/>
      </w:pPr>
      <w:r>
        <w:t xml:space="preserve">A core component of this Peer Review Report is the evaluation of Baker's technical skills. Baker exhibits a masterful understanding of fermentation processes, which is critical for producing high-quality bread and pastries. The control over temperature, humidity, and timing in the Spain Barcelona climate is particularly challenging, yet Baker manages these variables with precision.</w:t>
      </w:r>
    </w:p>
    <w:p>
      <w:pPr>
        <w:pStyle w:val="BodyText"/>
      </w:pPr>
      <w:r>
        <w:t xml:space="preserve">The handling of dough demonstrates a deep respect for traditional methods while incorporating modern scientific insights. Baker's ability to create consistent textures and flavors across different batches is commendable. This level of craftsmanship is essential for maintaining reputation and customer loyalty in the discerning market of Spain Barcelona.</w:t>
      </w:r>
    </w:p>
    <w:bookmarkEnd w:id="23"/>
    <w:bookmarkStart w:id="24" w:name="product-quality-and-innovation"/>
    <w:p>
      <w:pPr>
        <w:pStyle w:val="Heading2"/>
      </w:pPr>
      <w:r>
        <w:t xml:space="preserve">4. Product Quality and Innovation</w:t>
      </w:r>
    </w:p>
    <w:p>
      <w:pPr>
        <w:pStyle w:val="FirstParagraph"/>
      </w:pPr>
      <w:r>
        <w:t xml:space="preserve">The products reviewed as part of this Peer Review Report showcase a balance between tradition and innovation. Baker successfully integrates local ingredients from Spain Barcelona, such as regional flours and olive oils, into their recipes. This not only enhances the flavor profile but also supports the local agricultural economy.</w:t>
      </w:r>
    </w:p>
    <w:p>
      <w:pPr>
        <w:pStyle w:val="BodyText"/>
      </w:pPr>
      <w:r>
        <w:t xml:space="preserve">Innovation is evident in Baker's approach to pastry design and flavor combinations. While maintaining the integrity of classic Spanish baked goods, Baker introduces creative elements that appeal to contemporary tastes. This adaptability is crucial for sustaining relevance in the evolving culinary scene of Spain Barcelona.</w:t>
      </w:r>
    </w:p>
    <w:bookmarkEnd w:id="24"/>
    <w:bookmarkStart w:id="25" w:name="operational-standards-and-hygiene"/>
    <w:p>
      <w:pPr>
        <w:pStyle w:val="Heading2"/>
      </w:pPr>
      <w:r>
        <w:t xml:space="preserve">5. Operational Standards and Hygiene</w:t>
      </w:r>
    </w:p>
    <w:p>
      <w:pPr>
        <w:pStyle w:val="FirstParagraph"/>
      </w:pPr>
      <w:r>
        <w:t xml:space="preserve">Operational excellence is a key criterion in this Peer Review Report. Baker's facilities in Spain Barcelona meet or exceed all regulatory standards for food safety and hygiene. The organization of the workspace, cleanliness of equipment, and adherence to health protocols are exemplary.</w:t>
      </w:r>
    </w:p>
    <w:p>
      <w:pPr>
        <w:pStyle w:val="BodyText"/>
      </w:pPr>
      <w:r>
        <w:t xml:space="preserve">Efficient workflow management ensures that products are fresh and delivered promptly. Baker's commitment to operational standards reflects a professional ethos that aligns with the high expectations of the Spain Barcelona market.</w:t>
      </w:r>
    </w:p>
    <w:bookmarkEnd w:id="25"/>
    <w:bookmarkStart w:id="26" w:name="community-engagement-and-professionalism"/>
    <w:p>
      <w:pPr>
        <w:pStyle w:val="Heading2"/>
      </w:pPr>
      <w:r>
        <w:t xml:space="preserve">6. Community Engagement and Professionalism</w:t>
      </w:r>
    </w:p>
    <w:p>
      <w:pPr>
        <w:pStyle w:val="FirstParagraph"/>
      </w:pPr>
      <w:r>
        <w:t xml:space="preserve">Beyond technical skills, this Peer Review Report considers Baker's role within the broader community of Spain Barcelona. Baker actively participates in local culinary events and collaborates with other professionals, fostering a spirit of camaraderie and shared growth.</w:t>
      </w:r>
    </w:p>
    <w:p>
      <w:pPr>
        <w:pStyle w:val="BodyText"/>
      </w:pPr>
      <w:r>
        <w:t xml:space="preserve">Professionalism is evident in Baker's interactions with suppliers, customers, and peers. The ability to communicate effectively and maintain positive relationships is a testament to Baker's character and dedication to the profession.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Baker:</w:t>
      </w:r>
    </w:p>
    <w:p>
      <w:pPr>
        <w:numPr>
          <w:ilvl w:val="0"/>
          <w:numId w:val="1001"/>
        </w:numPr>
        <w:pStyle w:val="Compact"/>
      </w:pPr>
      <w:r>
        <w:t xml:space="preserve">Continue to explore sustainable sourcing practices to further align with the eco-conscious values of Spain Barcelona.</w:t>
      </w:r>
    </w:p>
    <w:p>
      <w:pPr>
        <w:numPr>
          <w:ilvl w:val="0"/>
          <w:numId w:val="1001"/>
        </w:numPr>
        <w:pStyle w:val="Compact"/>
      </w:pPr>
      <w:r>
        <w:t xml:space="preserve">Consider expanding educational initiatives to share knowledge with aspiring bakers in the region.</w:t>
      </w:r>
    </w:p>
    <w:p>
      <w:pPr>
        <w:numPr>
          <w:ilvl w:val="0"/>
          <w:numId w:val="1001"/>
        </w:numPr>
        <w:pStyle w:val="Compact"/>
      </w:pPr>
      <w:r>
        <w:t xml:space="preserve">Maintain the current high standards of quality and innovation to solidify Baker's position as a leader in the Spain Barcelona baking industry.</w:t>
      </w:r>
    </w:p>
    <w:bookmarkEnd w:id="27"/>
    <w:bookmarkStart w:id="28" w:name="conclusion"/>
    <w:p>
      <w:pPr>
        <w:pStyle w:val="Heading2"/>
      </w:pPr>
      <w:r>
        <w:t xml:space="preserve">8. Conclusion</w:t>
      </w:r>
    </w:p>
    <w:p>
      <w:pPr>
        <w:pStyle w:val="FirstParagraph"/>
      </w:pPr>
      <w:r>
        <w:t xml:space="preserve">In conclusion, this Peer Review Report affirms that Baker is a highly skilled and dedicated professional who makes significant contributions to the culinary landscape of Spain Barcelona. The combination of technical expertise, product quality, operational excellence, and community engagement positions Baker as a respected figure in the industry. It is the consensus of the reviewers that Baker's work exemplifies the best practices of artisanal baking and serves as a model for others in Spain Barcelona.</w:t>
      </w:r>
    </w:p>
    <w:bookmarkEnd w:id="28"/>
    <w:p>
      <w:pPr>
        <w:pStyle w:val="BodyText"/>
      </w:pPr>
      <w:r>
        <w:rPr>
          <w:bCs/>
          <w:b/>
        </w:rPr>
        <w:t xml:space="preserve">Prepared by:</w:t>
      </w:r>
    </w:p>
    <w:p>
      <w:pPr>
        <w:pStyle w:val="BodyText"/>
      </w:pPr>
      <w:r>
        <w:t xml:space="preserve">Senior Culinary Committee of Barcelona</w:t>
      </w:r>
    </w:p>
    <w:p>
      <w:pPr>
        <w:pStyle w:val="BodyText"/>
      </w:pPr>
      <w:r>
        <w:rPr>
          <w:bCs/>
          <w:b/>
        </w:rPr>
        <w:t xml:space="preserve">Endorsed by:</w:t>
      </w:r>
    </w:p>
    <w:p>
      <w:pPr>
        <w:pStyle w:val="BodyText"/>
      </w:pPr>
      <w:r>
        <w:t xml:space="preserve">Professional Bakers Association of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Spain Barcelona</dc:title>
  <dc:creator/>
  <dc:language>en</dc:language>
  <cp:keywords/>
  <dcterms:created xsi:type="dcterms:W3CDTF">2026-10-10T07:26:19Z</dcterms:created>
  <dcterms:modified xsi:type="dcterms:W3CDTF">2026-10-10T07:26:19Z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