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Maria Gonzalez</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research contributions, and overall impact of a Biologist working in Argentina Buenos Aires. The purpose of this report is to provide a comprehensive assessment of the individual's scientific expertise, adherence to ethical standards, and contributions to the field of biology within the local and international scientific community. The evaluation is based on a thorough review of the Biologist's published work, ongoing research projects, collaborations, and professional conduct.</w:t>
      </w:r>
    </w:p>
    <w:bookmarkEnd w:id="21"/>
    <w:bookmarkStart w:id="22" w:name="professional-background"/>
    <w:p>
      <w:pPr>
        <w:pStyle w:val="Heading2"/>
      </w:pPr>
      <w:r>
        <w:t xml:space="preserve">Professional Background</w:t>
      </w:r>
    </w:p>
    <w:p>
      <w:pPr>
        <w:pStyle w:val="FirstParagraph"/>
      </w:pPr>
      <w:r>
        <w:t xml:space="preserve">The Biologist under review has demonstrated a strong academic foundation, having completed advanced studies in biological sciences at a reputable institution in Argentina Buenos Aires. Their educational background includes specialized training in areas such as ecology, genetics, and environmental biology, which are critical fields for addressing the unique ecological challenges faced by the region. The Biologist's commitment to continuous professional development is evident through their participation in workshops, conferences, and training programs focused on emerging trends in biological research.</w:t>
      </w:r>
    </w:p>
    <w:bookmarkEnd w:id="22"/>
    <w:bookmarkStart w:id="23" w:name="research-contributions"/>
    <w:p>
      <w:pPr>
        <w:pStyle w:val="Heading2"/>
      </w:pPr>
      <w:r>
        <w:t xml:space="preserve">Research Contributions</w:t>
      </w:r>
    </w:p>
    <w:p>
      <w:pPr>
        <w:pStyle w:val="FirstParagraph"/>
      </w:pPr>
      <w:r>
        <w:t xml:space="preserve">One of the most significant aspects of this Peer Review Report is the evaluation of the Biologist's research contributions. The individual has been actively involved in several high-impact research projects that address pressing environmental issues in Argentina Buenos Aires, such as biodiversity conservation, water quality assessment, and the effects of urbanization on local ecosystems. Their work has been published in peer-reviewed journals, contributing valuable insights to the scientific community.</w:t>
      </w:r>
    </w:p>
    <w:p>
      <w:pPr>
        <w:pStyle w:val="BodyText"/>
      </w:pPr>
      <w:r>
        <w:t xml:space="preserve">For instance, the Biologist's recent study on the impact of climate change on native species in the Buenos Aires region has been widely recognized for its rigorous methodology and innovative approach. The findings of this research have not only advanced our understanding of local ecological dynamics but have also informed policy decisions aimed at mitigating the adverse effects of climate change. Additionally, the Biologist's collaborative efforts with international research institutions have fostered knowledge exchange and strengthened the global relevance of their work.</w:t>
      </w:r>
    </w:p>
    <w:bookmarkEnd w:id="23"/>
    <w:bookmarkStart w:id="24" w:name="methodological-rigor"/>
    <w:p>
      <w:pPr>
        <w:pStyle w:val="Heading2"/>
      </w:pPr>
      <w:r>
        <w:t xml:space="preserve">Methodological Rigor</w:t>
      </w:r>
    </w:p>
    <w:p>
      <w:pPr>
        <w:pStyle w:val="FirstParagraph"/>
      </w:pPr>
      <w:r>
        <w:t xml:space="preserve">A key criterion in this Peer Review Report is the assessment of the Biologist's methodological rigor. The individual has consistently demonstrated a commitment to scientific excellence by employing robust research designs, utilizing advanced analytical techniques, and ensuring the reproducibility of their results. Their ability to integrate interdisciplinary approaches, such as combining molecular biology with ecological modeling, has enhanced the depth and breadth of their research outcomes.</w:t>
      </w:r>
    </w:p>
    <w:p>
      <w:pPr>
        <w:pStyle w:val="BodyText"/>
      </w:pPr>
      <w:r>
        <w:t xml:space="preserve">Furthermore, the Biologist has shown a keen awareness of the ethical considerations inherent in biological research. They have adhered to strict guidelines regarding animal welfare, environmental protection, and data integrity, thereby upholding the highest standards of professional conduct. This dedication to ethical practices is particularly important in the context of Argentina Buenos Aires, where the preservation of natural resources is a priority.</w:t>
      </w:r>
    </w:p>
    <w:bookmarkEnd w:id="24"/>
    <w:bookmarkStart w:id="25" w:name="collaboration-and-leadership"/>
    <w:p>
      <w:pPr>
        <w:pStyle w:val="Heading2"/>
      </w:pPr>
      <w:r>
        <w:t xml:space="preserve">Collaboration and Leadership</w:t>
      </w:r>
    </w:p>
    <w:p>
      <w:pPr>
        <w:pStyle w:val="FirstParagraph"/>
      </w:pPr>
      <w:r>
        <w:t xml:space="preserve">Another important aspect of this Peer Review Report is the evaluation of the Biologist's collaborative and leadership skills. The individual has played a pivotal role in fostering interdisciplinary collaborations within the scientific community in Argentina Buenos Aires. By working closely with researchers from diverse fields, such as environmental science, public health, and policy studies, the Biologist has facilitated the development of holistic solutions to complex ecological challenges.</w:t>
      </w:r>
    </w:p>
    <w:p>
      <w:pPr>
        <w:pStyle w:val="BodyText"/>
      </w:pPr>
      <w:r>
        <w:t xml:space="preserve">In addition to their collaborative efforts, the Biologist has demonstrated strong leadership qualities by mentoring junior researchers and guiding them through the intricacies of scientific inquiry. Their ability to inspire and motivate others has contributed to the growth and development of the next generation of biologists in the region. This commitment to mentorship is a testament to their dedication to advancing the field of biology in Argentina Buenos Aires.</w:t>
      </w:r>
    </w:p>
    <w:bookmarkEnd w:id="25"/>
    <w:bookmarkStart w:id="26" w:name="impact-and-recognition"/>
    <w:p>
      <w:pPr>
        <w:pStyle w:val="Heading2"/>
      </w:pPr>
      <w:r>
        <w:t xml:space="preserve">Impact and Recognition</w:t>
      </w:r>
    </w:p>
    <w:p>
      <w:pPr>
        <w:pStyle w:val="FirstParagraph"/>
      </w:pPr>
      <w:r>
        <w:t xml:space="preserve">The impact of the Biologist's work extends beyond the academic realm, influencing policy decisions and public awareness regarding environmental issues in Argentina Buenos Aires. Their research has been cited by government agencies and non-governmental organizations as a basis for developing conservation strategies and sustainable development initiatives. Moreover, the Biologist has been recognized for their contributions through awards and honors, further underscoring their significance in the field.</w:t>
      </w:r>
    </w:p>
    <w:bookmarkEnd w:id="26"/>
    <w:bookmarkStart w:id="27" w:name="areas-for-improvement"/>
    <w:p>
      <w:pPr>
        <w:pStyle w:val="Heading2"/>
      </w:pPr>
      <w:r>
        <w:t xml:space="preserve">Areas for Improvement</w:t>
      </w:r>
    </w:p>
    <w:p>
      <w:pPr>
        <w:pStyle w:val="FirstParagraph"/>
      </w:pPr>
      <w:r>
        <w:t xml:space="preserve">While the Biologist's performance has been exemplary, there are areas where further improvement could enhance their impact. For example, increasing the dissemination of their research findings to a broader audience, including local communities and stakeholders, could amplify the practical applications of their work. Additionally, exploring new funding opportunities and expanding international collaborations could further elevate the scope and influence of their research.</w:t>
      </w:r>
    </w:p>
    <w:bookmarkEnd w:id="27"/>
    <w:bookmarkStart w:id="28" w:name="conclusion"/>
    <w:p>
      <w:pPr>
        <w:pStyle w:val="Heading2"/>
      </w:pPr>
      <w:r>
        <w:t xml:space="preserve">Conclusion</w:t>
      </w:r>
    </w:p>
    <w:p>
      <w:pPr>
        <w:pStyle w:val="FirstParagraph"/>
      </w:pPr>
      <w:r>
        <w:t xml:space="preserve">In conclusion, this Peer Review Report highlights the exceptional contributions of the Biologist to the field of biological sciences in Argentina Buenos Aires. Their rigorous research, ethical conduct, collaborative spirit, and leadership have made a lasting impact on both the scientific community and society at large. The Biologist's dedication to advancing knowledge and addressing environmental challenges positions them as a valuable asset to the region and the global scientific community.</w:t>
      </w:r>
    </w:p>
    <w:bookmarkEnd w:id="28"/>
    <w:p>
      <w:pPr>
        <w:pStyle w:val="BodyText"/>
      </w:pPr>
      <w:r>
        <w:rPr>
          <w:bCs/>
          <w:b/>
        </w:rPr>
        <w:t xml:space="preserve">Reviewer's Signature:</w:t>
      </w:r>
    </w:p>
    <w:p>
      <w:pPr>
        <w:pStyle w:val="BodyText"/>
      </w:pPr>
      <w:r>
        <w:t xml:space="preserve">Dr. Maria Gonzalez</w:t>
      </w:r>
    </w:p>
    <w:p>
      <w:pPr>
        <w:pStyle w:val="BodyText"/>
      </w:pPr>
      <w:r>
        <w:rPr>
          <w:bCs/>
          <w:b/>
        </w:rPr>
        <w:t xml:space="preserve">Title:</w:t>
      </w:r>
      <w:r>
        <w:t xml:space="preserve"> </w:t>
      </w:r>
      <w:r>
        <w:t xml:space="preserve">Senior Researcher, Institute of Biological Sciences,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Argentina Buenos Aires</dc:title>
  <dc:creator/>
  <dc:language>en</dc:language>
  <cp:keywords/>
  <dcterms:created xsi:type="dcterms:W3CDTF">2026-10-10T08:10:24Z</dcterms:created>
  <dcterms:modified xsi:type="dcterms:W3CDTF">2026-10-10T08:10:24Z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