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Regional Scientific Board of Ivory Coast Abidjan</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scientific rigor, and operational effectiveness of a Biologist operating within the dynamic ecological and urban landscape of Ivory Coast Abidjan. The review was conducted by a panel of senior scientists and environmental experts to ensure that the standards of biological research and conservation practices in this region meet international benchmarks. The primary objective of this assessment is to validate the methodologies employed by the Biologist in studying the unique biodiversity of the Abidjan area, including its coastal mangroves, urban green spaces, and surrounding savanna ecosystems.</w:t>
      </w:r>
    </w:p>
    <w:p>
      <w:pPr>
        <w:pStyle w:val="BodyText"/>
      </w:pPr>
      <w:r>
        <w:t xml:space="preserve">The findings indicate that the Biologist has demonstrated a high level of competence in field data collection and laboratory analysis. However, this report also highlights specific areas where adaptation to the local context of Ivory Coast Abidjan is necessary to enhance the impact of the research. The following sections detail the methodology, observations, and recommendations derived from this rigorous peer review process.</w:t>
      </w:r>
    </w:p>
    <w:bookmarkEnd w:id="21"/>
    <w:bookmarkStart w:id="22" w:name="X2420bdd5960a8e946529f7842362d9404a988fe"/>
    <w:p>
      <w:pPr>
        <w:pStyle w:val="Heading2"/>
      </w:pPr>
      <w:r>
        <w:t xml:space="preserve">2. Contextual Relevance in Ivory Coast Abidjan</w:t>
      </w:r>
    </w:p>
    <w:p>
      <w:pPr>
        <w:pStyle w:val="FirstParagraph"/>
      </w:pPr>
      <w:r>
        <w:t xml:space="preserve">The role of a Biologist in Ivory Coast Abidjan is distinct due to the city's status as a major economic hub situated within a fragile ecological zone. The Biologist under review was tasked with monitoring biodiversity changes resulting from rapid urbanization and industrial development. The peer review committee assessed how well the Biologist integrated local environmental challenges into their research framework.</w:t>
      </w:r>
    </w:p>
    <w:p>
      <w:pPr>
        <w:pStyle w:val="BodyText"/>
      </w:pPr>
      <w:r>
        <w:t xml:space="preserve">It is crucial that any biological study in this region accounts for the specific flora and fauna of the Gulf of Guinea. The Biologist showed a commendable understanding of the local ecosystem, particularly regarding the preservation of mangrove forests which are vital for coastal protection in Abidjan. The review confirms that the research questions posed by the Biologist are directly relevant to the environmental policy needs of Ivory Coast Abidjan, ensuring that the scientific output contributes meaningfully to local conservation efforts.</w:t>
      </w:r>
    </w:p>
    <w:bookmarkEnd w:id="22"/>
    <w:bookmarkStart w:id="23" w:name="methodological-rigor"/>
    <w:p>
      <w:pPr>
        <w:pStyle w:val="Heading2"/>
      </w:pPr>
      <w:r>
        <w:t xml:space="preserve">3. Methodological Rigor</w:t>
      </w:r>
    </w:p>
    <w:p>
      <w:pPr>
        <w:pStyle w:val="FirstParagraph"/>
      </w:pPr>
      <w:r>
        <w:t xml:space="preserve">A core component of this Peer Review Report is the evaluation of the scientific methods employed. The Biologist utilized a mixed-methods approach, combining field surveys with molecular analysis. The committee reviewed the sampling protocols used in various sites across Ivory Coast Abidjan.</w:t>
      </w:r>
    </w:p>
    <w:p>
      <w:pPr>
        <w:pStyle w:val="BodyText"/>
      </w:pPr>
      <w:r>
        <w:t xml:space="preserve">The data collection techniques were found to be robust and reproducible. The Biologist adhered to strict ethical guidelines regarding the handling of wildlife, which is a critical consideration in the biodiversity-rich environment of Ivory Coast. Furthermore, the use of modern technology, such as GPS tracking and environmental DNA (eDNA) sampling, demonstrated a commitment to cutting-edge biological science. The peer review panel noted that the statistical analysis applied to the data was appropriate and accurately reflected the biological trends observed in the Abidjan region.</w:t>
      </w:r>
    </w:p>
    <w:bookmarkEnd w:id="23"/>
    <w:bookmarkStart w:id="24" w:name="professional-conduct-and-collaboration"/>
    <w:p>
      <w:pPr>
        <w:pStyle w:val="Heading2"/>
      </w:pPr>
      <w:r>
        <w:t xml:space="preserve">4. Professional Conduct and Collaboration</w:t>
      </w:r>
    </w:p>
    <w:p>
      <w:pPr>
        <w:pStyle w:val="FirstParagraph"/>
      </w:pPr>
      <w:r>
        <w:t xml:space="preserve">Scientific work in Ivory Coast Abidjan requires strong collaboration with local communities, government agencies, and international partners. This Peer Review Report evaluates the Biologist's interpersonal skills and professional ethics. The Biologist has established effective partnerships with local universities and environmental NGOs in Abidjan, fostering a collaborative research environment.</w:t>
      </w:r>
    </w:p>
    <w:p>
      <w:pPr>
        <w:pStyle w:val="BodyText"/>
      </w:pPr>
      <w:r>
        <w:t xml:space="preserve">The review highlights the Biologist's ability to communicate complex biological concepts to non-specialist stakeholders, including local policymakers and community leaders. This skill is essential for translating scientific findings into actionable conservation strategies within Ivory Coast. The Biologist's respectful engagement with local populations ensures that research activities are culturally sensitive and socially responsible, which is paramount for long-term success in the region.</w:t>
      </w:r>
    </w:p>
    <w:bookmarkEnd w:id="24"/>
    <w:bookmarkStart w:id="25" w:name="areas-for-improvement"/>
    <w:p>
      <w:pPr>
        <w:pStyle w:val="Heading2"/>
      </w:pPr>
      <w:r>
        <w:t xml:space="preserve">5. Areas for Improvement</w:t>
      </w:r>
    </w:p>
    <w:p>
      <w:pPr>
        <w:pStyle w:val="FirstParagraph"/>
      </w:pPr>
      <w:r>
        <w:t xml:space="preserve">While the overall performance of the Biologist is rated highly, this Peer Review Report identifies several areas for improvement to further enhance the quality of work in Ivory Coast Abidjan. First, there is a need for more extensive long-term monitoring programs. Current studies are often short-term; extending these would provide better insights into the long-term impacts of climate change on Abidjan's ecosystems.</w:t>
      </w:r>
    </w:p>
    <w:p>
      <w:pPr>
        <w:pStyle w:val="BodyText"/>
      </w:pPr>
      <w:r>
        <w:t xml:space="preserve">Second, the Biologist should increase the integration of indigenous knowledge into their research framework. Local communities in Ivory Coast possess valuable traditional ecological knowledge that can complement scientific data. Finally, the dissemination of results should be expanded to include more open-access publications in both English and French, ensuring that findings are accessible to the broader scientific community and the public in Ivory Coast Abidjan.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Biologist is a competent and dedicated professional making significant contributions to the field of biology in Ivory Coast Abidjan. The research conducted is scientifically sound, ethically grounded, and highly relevant to the environmental challenges facing the region.</w:t>
      </w:r>
    </w:p>
    <w:p>
      <w:pPr>
        <w:pStyle w:val="BodyText"/>
      </w:pPr>
      <w:r>
        <w:t xml:space="preserve">The committee recommends the continued support of the Biologist's projects, with a focus on implementing the suggested improvements regarding long-term monitoring and community engagement. By adhering to these recommendations, the Biologist will further solidify their role as a key figure in preserving the rich biodiversity of Ivory Coast Abidjan for future generations. This report serves as an official record of the peer review process and stands as a testament to the high standards of biological research upheld in this region.</w:t>
      </w:r>
    </w:p>
    <w:bookmarkEnd w:id="26"/>
    <w:p>
      <w:pPr>
        <w:pStyle w:val="BodyText"/>
      </w:pPr>
      <w:r>
        <w:rPr>
          <w:bCs/>
          <w:b/>
        </w:rPr>
        <w:t xml:space="preserve">Prepared by:</w:t>
      </w:r>
    </w:p>
    <w:p>
      <w:pPr>
        <w:pStyle w:val="BodyText"/>
      </w:pPr>
      <w:r>
        <w:t xml:space="preserve">Dr. Jean-Marc Kouassi</w:t>
      </w:r>
    </w:p>
    <w:p>
      <w:pPr>
        <w:pStyle w:val="BodyText"/>
      </w:pPr>
      <w:r>
        <w:t xml:space="preserve">Lead Reviewer, Regional Scientific Board</w:t>
      </w:r>
    </w:p>
    <w:p>
      <w:pPr>
        <w:pStyle w:val="BodyText"/>
      </w:pPr>
      <w:r>
        <w:t xml:space="preserve">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Ivory Coast Abidjan</dc:title>
  <dc:creator/>
  <dc:language>en</dc:language>
  <cp:keywords/>
  <dcterms:created xsi:type="dcterms:W3CDTF">2026-10-10T04:14:45Z</dcterms:created>
  <dcterms:modified xsi:type="dcterms:W3CDTF">2026-10-10T04:14:45Z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