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overall impact of a Biologist working in Switzerland Zurich. The review aims to provide a comprehensive assessment of the individual's scientific expertise, methodological rigor, and contributions to the biological sciences within the context of Zurich's vibrant research environment.</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academic foundation and extensive experience in biological research. Their work aligns with the high standards expected in Switzerland Zurich, a hub for cutting-edge scientific research and innovation. The individual has been actively involved in various research projects, contributing significantly to the understanding of biological systems and processes.</w:t>
      </w:r>
    </w:p>
    <w:bookmarkEnd w:id="22"/>
    <w:bookmarkStart w:id="25" w:name="research-contributions"/>
    <w:p>
      <w:pPr>
        <w:pStyle w:val="Heading2"/>
      </w:pPr>
      <w:r>
        <w:t xml:space="preserve">3. Research Contributions</w:t>
      </w:r>
    </w:p>
    <w:bookmarkStart w:id="23" w:name="scientific-publications"/>
    <w:p>
      <w:pPr>
        <w:pStyle w:val="Heading3"/>
      </w:pPr>
      <w:r>
        <w:t xml:space="preserve">3.1 Scientific Publications</w:t>
      </w:r>
    </w:p>
    <w:p>
      <w:pPr>
        <w:pStyle w:val="FirstParagraph"/>
      </w:pPr>
      <w:r>
        <w:t xml:space="preserve">The Biologist has authored and co-authored numerous high-quality scientific publications in reputable journals. These publications reflect a deep understanding of biological concepts and methodologies, as well as the ability to communicate complex ideas clearly and effectively. The research topics covered include molecular biology, ecology, and biotechnology, showcasing a broad and versatile expertise.</w:t>
      </w:r>
    </w:p>
    <w:bookmarkEnd w:id="23"/>
    <w:bookmarkStart w:id="24" w:name="research-projects"/>
    <w:p>
      <w:pPr>
        <w:pStyle w:val="Heading3"/>
      </w:pPr>
      <w:r>
        <w:t xml:space="preserve">3.2 Research Projects</w:t>
      </w:r>
    </w:p>
    <w:p>
      <w:pPr>
        <w:pStyle w:val="FirstParagraph"/>
      </w:pPr>
      <w:r>
        <w:t xml:space="preserve">In Switzerland Zurich, the Biologist has been involved in several collaborative research projects with leading institutions and organizations. These projects have addressed critical questions in biology, contributing to advancements in the field. The individual's ability to work effectively in multidisciplinary teams has been particularly noteworthy, fostering a collaborative and innovative research environment.</w:t>
      </w:r>
    </w:p>
    <w:bookmarkEnd w:id="24"/>
    <w:bookmarkEnd w:id="25"/>
    <w:bookmarkStart w:id="26" w:name="methodological-rigor"/>
    <w:p>
      <w:pPr>
        <w:pStyle w:val="Heading2"/>
      </w:pPr>
      <w:r>
        <w:t xml:space="preserve">4. Methodological Rigor</w:t>
      </w:r>
    </w:p>
    <w:p>
      <w:pPr>
        <w:pStyle w:val="FirstParagraph"/>
      </w:pPr>
      <w:r>
        <w:t xml:space="preserve">The Biologist's research methodology is characterized by precision, thoroughness, and adherence to ethical standards. Experimental designs are well-conceived, and data analysis is conducted with a high degree of accuracy. The individual's commitment to reproducibility and transparency in research practices aligns with the expectations of the scientific community in Switzerland Zurich.</w:t>
      </w:r>
    </w:p>
    <w:bookmarkEnd w:id="26"/>
    <w:bookmarkStart w:id="27" w:name="impact-and-recognition"/>
    <w:p>
      <w:pPr>
        <w:pStyle w:val="Heading2"/>
      </w:pPr>
      <w:r>
        <w:t xml:space="preserve">5. Impact and Recognition</w:t>
      </w:r>
    </w:p>
    <w:p>
      <w:pPr>
        <w:pStyle w:val="FirstParagraph"/>
      </w:pPr>
      <w:r>
        <w:t xml:space="preserve">The Biologist's work has had a significant impact on the field of biology, both locally in Switzerland Zurich and internationally. Their research has been cited frequently, indicating its relevance and influence. Additionally, the individual has received recognition for their contributions, including awards and invitations to present at prestigious conferences.</w:t>
      </w:r>
    </w:p>
    <w:bookmarkEnd w:id="27"/>
    <w:bookmarkStart w:id="28" w:name="teaching-and-mentorship"/>
    <w:p>
      <w:pPr>
        <w:pStyle w:val="Heading2"/>
      </w:pPr>
      <w:r>
        <w:t xml:space="preserve">6. Teaching and Mentorship</w:t>
      </w:r>
    </w:p>
    <w:p>
      <w:pPr>
        <w:pStyle w:val="FirstParagraph"/>
      </w:pPr>
      <w:r>
        <w:t xml:space="preserve">Beyond research, the Biologist has been actively involved in teaching and mentoring students and early-career researchers. Their ability to inspire and guide the next generation of scientists is a valuable asset to the academic community in Switzerland Zurich. The individual's teaching style is engaging and effective, fostering a deep understanding of biological concepts among students.</w:t>
      </w:r>
    </w:p>
    <w:bookmarkEnd w:id="28"/>
    <w:bookmarkStart w:id="29" w:name="collaboration-and-networking"/>
    <w:p>
      <w:pPr>
        <w:pStyle w:val="Heading2"/>
      </w:pPr>
      <w:r>
        <w:t xml:space="preserve">7. Collaboration and Networking</w:t>
      </w:r>
    </w:p>
    <w:p>
      <w:pPr>
        <w:pStyle w:val="FirstParagraph"/>
      </w:pPr>
      <w:r>
        <w:t xml:space="preserve">The Biologist has demonstrated a strong ability to collaborate with colleagues and build professional networks. Their involvement in various scientific societies and organizations in Switzerland Zurich has facilitated knowledge exchange and collaboration, enhancing the overall research ecosystem. The individual's proactive approach to networking has been instrumental in securing funding and resources for research projects.</w:t>
      </w:r>
    </w:p>
    <w:bookmarkEnd w:id="29"/>
    <w:bookmarkStart w:id="30" w:name="areas-for-improvement"/>
    <w:p>
      <w:pPr>
        <w:pStyle w:val="Heading2"/>
      </w:pPr>
      <w:r>
        <w:t xml:space="preserve">8. Areas for Improvement</w:t>
      </w:r>
    </w:p>
    <w:p>
      <w:pPr>
        <w:pStyle w:val="FirstParagraph"/>
      </w:pPr>
      <w:r>
        <w:t xml:space="preserve">While the Biologist's performance is commendable, there are areas where further development could enhance their impact. For instance, expanding research collaborations beyond Switzerland Zurich could provide new perspectives and opportunities. Additionally, increasing involvement in public outreach and science communication could help bridge the gap between scientific research and societal understanding.</w:t>
      </w:r>
    </w:p>
    <w:bookmarkEnd w:id="30"/>
    <w:bookmarkStart w:id="31" w:name="conclusion"/>
    <w:p>
      <w:pPr>
        <w:pStyle w:val="Heading2"/>
      </w:pPr>
      <w:r>
        <w:t xml:space="preserve">9. Conclusion</w:t>
      </w:r>
    </w:p>
    <w:p>
      <w:pPr>
        <w:pStyle w:val="FirstParagraph"/>
      </w:pPr>
      <w:r>
        <w:t xml:space="preserve">In conclusion, this Peer Review Report highlights the exceptional contributions of the Biologist to the field of biology in Switzerland Zurich. Their scientific expertise, methodological rigor, and commitment to excellence make them a valuable member of the research community. With continued dedication and a focus on areas for improvement, the Biologist is well-positioned to make even greater contributions to the advancement of biological sciences.</w:t>
      </w:r>
    </w:p>
    <w:bookmarkEnd w:id="31"/>
    <w:p>
      <w:pPr>
        <w:pStyle w:val="BodyText"/>
      </w:pPr>
      <w:r>
        <w:rPr>
          <w:bCs/>
          <w:b/>
        </w:rPr>
        <w:t xml:space="preserve">Reviewed by:</w:t>
      </w:r>
      <w:r>
        <w:t xml:space="preserve"> </w:t>
      </w:r>
      <w:r>
        <w:t xml:space="preserve">[Reviewer's Name]</w:t>
      </w:r>
    </w:p>
    <w:p>
      <w:pPr>
        <w:pStyle w:val="BodyText"/>
      </w:pPr>
      <w:r>
        <w:rPr>
          <w:bCs/>
          <w:b/>
        </w:rPr>
        <w:t xml:space="preserve">Affiliation:</w:t>
      </w:r>
      <w:r>
        <w:t xml:space="preserve"> </w:t>
      </w:r>
      <w:r>
        <w:t xml:space="preserve">[Institution/Organization]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Switzerland Zurich</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