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research contributions, and overall impact of a Biologist working within the dynamic scientific community of the United States New York City. The review aims to provide a comprehensive assessment of the individual's expertise, adherence to scientific standards, and contributions to the field of biology in this metropolitan area.</w:t>
      </w:r>
    </w:p>
    <w:bookmarkEnd w:id="21"/>
    <w:bookmarkStart w:id="22" w:name="professional-background"/>
    <w:p>
      <w:pPr>
        <w:pStyle w:val="Heading2"/>
      </w:pPr>
      <w:r>
        <w:t xml:space="preserve">2. Professional Background</w:t>
      </w:r>
    </w:p>
    <w:p>
      <w:pPr>
        <w:pStyle w:val="FirstParagraph"/>
      </w:pPr>
      <w:r>
        <w:t xml:space="preserve">The Biologist under review has demonstrated a strong academic foundation and extensive practical experience in biological sciences. Their work is closely aligned with the diverse research opportunities available in the United States New York City, including urban ecology, public health, and environmental conservation. The individual has actively engaged with local institutions, contributing to collaborative projects that address pressing biological and ecological challenges in the region.</w:t>
      </w:r>
    </w:p>
    <w:bookmarkEnd w:id="22"/>
    <w:bookmarkStart w:id="23" w:name="research-contributions"/>
    <w:p>
      <w:pPr>
        <w:pStyle w:val="Heading2"/>
      </w:pPr>
      <w:r>
        <w:t xml:space="preserve">3. Research Contributions</w:t>
      </w:r>
    </w:p>
    <w:p>
      <w:pPr>
        <w:pStyle w:val="FirstParagraph"/>
      </w:pPr>
      <w:r>
        <w:t xml:space="preserve">The Biologist has made significant contributions to the field through rigorous research and innovative methodologies. Their work often focuses on understanding the complex interactions between urban environments and biological systems, a critical area of study in the United States New York City. Key achievements include:</w:t>
      </w:r>
    </w:p>
    <w:p>
      <w:pPr>
        <w:numPr>
          <w:ilvl w:val="0"/>
          <w:numId w:val="1001"/>
        </w:numPr>
        <w:pStyle w:val="Compact"/>
      </w:pPr>
      <w:r>
        <w:t xml:space="preserve">Publication of peer-reviewed articles in reputable scientific journals.</w:t>
      </w:r>
    </w:p>
    <w:p>
      <w:pPr>
        <w:numPr>
          <w:ilvl w:val="0"/>
          <w:numId w:val="1001"/>
        </w:numPr>
        <w:pStyle w:val="Compact"/>
      </w:pPr>
      <w:r>
        <w:t xml:space="preserve">Development of novel techniques for monitoring biodiversity in urban settings.</w:t>
      </w:r>
    </w:p>
    <w:p>
      <w:pPr>
        <w:numPr>
          <w:ilvl w:val="0"/>
          <w:numId w:val="1001"/>
        </w:numPr>
        <w:pStyle w:val="Compact"/>
      </w:pPr>
      <w:r>
        <w:t xml:space="preserve">Collaboration with local organizations to implement conservation strategies.</w:t>
      </w:r>
    </w:p>
    <w:p>
      <w:pPr>
        <w:pStyle w:val="FirstParagraph"/>
      </w:pPr>
      <w:r>
        <w:t xml:space="preserve">These contributions have not only advanced scientific knowledge but also provided actionable insights for policymakers and stakeholders in the United States New York City.</w:t>
      </w:r>
    </w:p>
    <w:bookmarkEnd w:id="23"/>
    <w:bookmarkStart w:id="24" w:name="methodological-rigor"/>
    <w:p>
      <w:pPr>
        <w:pStyle w:val="Heading2"/>
      </w:pPr>
      <w:r>
        <w:t xml:space="preserve">4. Methodological Rigor</w:t>
      </w:r>
    </w:p>
    <w:p>
      <w:pPr>
        <w:pStyle w:val="FirstParagraph"/>
      </w:pPr>
      <w:r>
        <w:t xml:space="preserve">The Biologist's research is characterized by a high degree of methodological rigor. They consistently employ robust experimental designs, appropriate statistical analyses, and transparent reporting practices. This commitment to scientific integrity ensures that their findings are reliable and reproducible, which is essential for maintaining the credibility of biological research in the United States New York City.</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vital for advancing scientific knowledge, and the Biologist excels in these areas. They have actively participated in interdisciplinary projects, working closely with researchers from various fields to address complex biological questions. Additionally, the individual has demonstrated strong communication skills, effectively presenting their findings to both scientific and non-scientific audiences in the United States New York City.</w:t>
      </w:r>
    </w:p>
    <w:bookmarkEnd w:id="25"/>
    <w:bookmarkStart w:id="26" w:name="impact-on-the-community"/>
    <w:p>
      <w:pPr>
        <w:pStyle w:val="Heading2"/>
      </w:pPr>
      <w:r>
        <w:t xml:space="preserve">6. Impact on the Community</w:t>
      </w:r>
    </w:p>
    <w:p>
      <w:pPr>
        <w:pStyle w:val="FirstParagraph"/>
      </w:pPr>
      <w:r>
        <w:t xml:space="preserve">The Biologist's work has had a tangible impact on the community in the United States New York City. Their research has informed local conservation efforts, improved public health initiatives, and enhanced our understanding of urban ecosystems. By engaging with the community and translating scientific findings into practical applications, the individual has contributed to the well-being and sustainability of the region.</w:t>
      </w:r>
    </w:p>
    <w:bookmarkEnd w:id="26"/>
    <w:bookmarkStart w:id="27" w:name="areas-for-improvement"/>
    <w:p>
      <w:pPr>
        <w:pStyle w:val="Heading2"/>
      </w:pPr>
      <w:r>
        <w:t xml:space="preserve">7. Areas for Improvement</w:t>
      </w:r>
    </w:p>
    <w:p>
      <w:pPr>
        <w:pStyle w:val="FirstParagraph"/>
      </w:pPr>
      <w:r>
        <w:t xml:space="preserve">While the Biologist has demonstrated exceptional competence and dedication, there are areas where further development could enhance their impact:</w:t>
      </w:r>
    </w:p>
    <w:p>
      <w:pPr>
        <w:numPr>
          <w:ilvl w:val="0"/>
          <w:numId w:val="1002"/>
        </w:numPr>
        <w:pStyle w:val="Compact"/>
      </w:pPr>
      <w:r>
        <w:t xml:space="preserve">Expanding collaborations with international researchers to broaden the scope of their work.</w:t>
      </w:r>
    </w:p>
    <w:p>
      <w:pPr>
        <w:numPr>
          <w:ilvl w:val="0"/>
          <w:numId w:val="1002"/>
        </w:numPr>
        <w:pStyle w:val="Compact"/>
      </w:pPr>
      <w:r>
        <w:t xml:space="preserve">Incorporating emerging technologies, such as artificial intelligence and machine learning, into their research methodologies.</w:t>
      </w:r>
    </w:p>
    <w:p>
      <w:pPr>
        <w:numPr>
          <w:ilvl w:val="0"/>
          <w:numId w:val="1002"/>
        </w:numPr>
        <w:pStyle w:val="Compact"/>
      </w:pPr>
      <w:r>
        <w:t xml:space="preserve">Increasing efforts to mentor early-career scientists and promote diversity in the field of biology.</w:t>
      </w:r>
    </w:p>
    <w:bookmarkEnd w:id="27"/>
    <w:bookmarkStart w:id="28" w:name="conclusion"/>
    <w:p>
      <w:pPr>
        <w:pStyle w:val="Heading2"/>
      </w:pPr>
      <w:r>
        <w:t xml:space="preserve">8. Conclusion</w:t>
      </w:r>
    </w:p>
    <w:p>
      <w:pPr>
        <w:pStyle w:val="FirstParagraph"/>
      </w:pPr>
      <w:r>
        <w:t xml:space="preserve">In conclusion, the Biologist under review has made substantial contributions to the field of biology in the United States New York City. Their rigorous research, collaborative spirit, and commitment to community impact have positioned them as a valuable member of the scientific community. By addressing the identified areas for improvement, the individual can further enhance their contributions and continue to drive advancements in biological sciences.</w:t>
      </w:r>
    </w:p>
    <w:bookmarkEnd w:id="28"/>
    <w:p>
      <w:pPr>
        <w:pStyle w:val="BodyText"/>
      </w:pPr>
      <w:r>
        <w:rPr>
          <w:bCs/>
          <w:b/>
        </w:rPr>
        <w:t xml:space="preserve">Reviewed by:</w:t>
      </w:r>
    </w:p>
    <w:p>
      <w:pPr>
        <w:pStyle w:val="BodyText"/>
      </w:pPr>
      <w:r>
        <w:t xml:space="preserve">[Reviewer's Name]</w:t>
      </w:r>
    </w:p>
    <w:p>
      <w:pPr>
        <w:pStyle w:val="BodyText"/>
      </w:pPr>
      <w:r>
        <w:t xml:space="preserve">[Reviewer's Title]</w:t>
      </w:r>
    </w:p>
    <w:p>
      <w:pPr>
        <w:pStyle w:val="BodyText"/>
      </w:pPr>
      <w:r>
        <w:t xml:space="preserve">[Institution/Organization]</w:t>
      </w:r>
    </w:p>
    <w:p>
      <w:pPr>
        <w:pStyle w:val="BodyText"/>
      </w:pPr>
      <w:r>
        <w:t xml:space="preserve">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United States New York City</dc:title>
  <dc:creator/>
  <dc:language>en</dc:language>
  <cp:keywords/>
  <dcterms:created xsi:type="dcterms:W3CDTF">2026-10-10T02:46:21Z</dcterms:created>
  <dcterms:modified xsi:type="dcterms:W3CDTF">2026-10-10T02:46:21Z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