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Carpenter Performance and Workmanship Standards</w:t>
      </w:r>
    </w:p>
    <w:p>
      <w:pPr>
        <w:pStyle w:val="BodyText"/>
      </w:pPr>
      <w:r>
        <w:rPr>
          <w:bCs/>
          <w:b/>
        </w:rPr>
        <w:t xml:space="preserve">Location:</w:t>
      </w:r>
      <w:r>
        <w:t xml:space="preserve"> </w:t>
      </w:r>
      <w:r>
        <w:t xml:space="preserve">India Bangalore</w:t>
      </w:r>
    </w:p>
    <w:p>
      <w:pPr>
        <w:pStyle w:val="BodyText"/>
      </w:pPr>
      <w:r>
        <w:rPr>
          <w:bCs/>
          <w:b/>
        </w:rPr>
        <w:t xml:space="preserve">Date:</w:t>
      </w:r>
      <w:r>
        <w:t xml:space="preserve"> </w:t>
      </w:r>
      <w:r>
        <w:t xml:space="preserve">October 26, 2023</w:t>
      </w:r>
    </w:p>
    <w:bookmarkEnd w:id="20"/>
    <w:bookmarkStart w:id="21" w:name="executive-summary"/>
    <w:p>
      <w:pPr>
        <w:pStyle w:val="Heading2"/>
      </w:pPr>
      <w:r>
        <w:t xml:space="preserve">1. Executive Summary</w:t>
      </w:r>
    </w:p>
    <w:p>
      <w:pPr>
        <w:pStyle w:val="FirstParagraph"/>
      </w:pPr>
      <w:r>
        <w:t xml:space="preserve">This Peer Review Report has been compiled to assess the technical proficiency, reliability, and overall performance of a Carpenter operating within the dynamic construction and interior design landscape of India Bangalore. As the city continues to experience rapid urbanization and a surge in residential and commercial projects, the demand for high-quality carpentry work has never been higher. This document serves as a formal evaluation based on peer observations, project outcomes, and adherence to industry standards specific to the Bangalore region. The review aims to provide a comprehensive analysis of the Carpenter's capabilities, highlighting strengths, areas for improvement, and recommendations for future engagements.</w:t>
      </w:r>
    </w:p>
    <w:bookmarkEnd w:id="21"/>
    <w:bookmarkStart w:id="22" w:name="scope-of-review"/>
    <w:p>
      <w:pPr>
        <w:pStyle w:val="Heading2"/>
      </w:pPr>
      <w:r>
        <w:t xml:space="preserve">2. Scope of Review</w:t>
      </w:r>
    </w:p>
    <w:p>
      <w:pPr>
        <w:pStyle w:val="FirstParagraph"/>
      </w:pPr>
      <w:r>
        <w:t xml:space="preserve">The scope of this Peer Review Report encompasses various aspects of the Carpenter's work, including but not limited to:</w:t>
      </w:r>
    </w:p>
    <w:p>
      <w:pPr>
        <w:numPr>
          <w:ilvl w:val="0"/>
          <w:numId w:val="1001"/>
        </w:numPr>
        <w:pStyle w:val="Compact"/>
      </w:pPr>
      <w:r>
        <w:t xml:space="preserve">Technical skills in woodworking, joinery, and installation.</w:t>
      </w:r>
    </w:p>
    <w:p>
      <w:pPr>
        <w:numPr>
          <w:ilvl w:val="0"/>
          <w:numId w:val="1001"/>
        </w:numPr>
        <w:pStyle w:val="Compact"/>
      </w:pPr>
      <w:r>
        <w:t xml:space="preserve">Adherence to project timelines and deadlines.</w:t>
      </w:r>
    </w:p>
    <w:p>
      <w:pPr>
        <w:numPr>
          <w:ilvl w:val="0"/>
          <w:numId w:val="1001"/>
        </w:numPr>
        <w:pStyle w:val="Compact"/>
      </w:pPr>
      <w:r>
        <w:t xml:space="preserve">Quality of materials used and waste management practices.</w:t>
      </w:r>
    </w:p>
    <w:p>
      <w:pPr>
        <w:numPr>
          <w:ilvl w:val="0"/>
          <w:numId w:val="1001"/>
        </w:numPr>
        <w:pStyle w:val="Compact"/>
      </w:pPr>
      <w:r>
        <w:t xml:space="preserve">Communication and collaboration with clients, contractors, and other tradespeople.</w:t>
      </w:r>
    </w:p>
    <w:p>
      <w:pPr>
        <w:numPr>
          <w:ilvl w:val="0"/>
          <w:numId w:val="1001"/>
        </w:numPr>
        <w:pStyle w:val="Compact"/>
      </w:pPr>
      <w:r>
        <w:t xml:space="preserve">Compliance with safety regulations and local building codes in India Bangalore.</w:t>
      </w:r>
    </w:p>
    <w:p>
      <w:pPr>
        <w:pStyle w:val="FirstParagraph"/>
      </w:pPr>
      <w:r>
        <w:t xml:space="preserve">The review is based on observations from multiple projects completed over the past six months, including residential kitchens, wardrobes, and commercial office furniture installations.</w:t>
      </w:r>
    </w:p>
    <w:bookmarkEnd w:id="22"/>
    <w:bookmarkStart w:id="23" w:name="technical-proficiency-and-workmanship"/>
    <w:p>
      <w:pPr>
        <w:pStyle w:val="Heading2"/>
      </w:pPr>
      <w:r>
        <w:t xml:space="preserve">3. Technical Proficiency and Workmanship</w:t>
      </w:r>
    </w:p>
    <w:p>
      <w:pPr>
        <w:pStyle w:val="FirstParagraph"/>
      </w:pPr>
      <w:r>
        <w:t xml:space="preserve">The Carpenter demonstrated a high level of technical proficiency throughout the reviewed projects. Their ability to execute complex joinery techniques, such as dovetail joints and mortise-and-tenon connections, was particularly noteworthy. The precision in cutting and fitting wooden components ensured a seamless finish, which is critical in the humid climate of India Bangalore where wood expansion and contraction can be a concern.</w:t>
      </w:r>
    </w:p>
    <w:p>
      <w:pPr>
        <w:pStyle w:val="BodyText"/>
      </w:pPr>
      <w:r>
        <w:t xml:space="preserve">The use of modern tools and machinery, including CNC routers and laser measuring devices, was observed to enhance accuracy and efficiency. The Carpenter's familiarity with these technologies reflects a commitment to staying updated with industry advancements, which is essential for meeting the high standards expected in Bangalore's competitive market.</w:t>
      </w:r>
    </w:p>
    <w:p>
      <w:pPr>
        <w:pStyle w:val="BodyText"/>
      </w:pPr>
      <w:r>
        <w:t xml:space="preserve">However, there were instances where minor adjustments were required post-installation, indicating a need for more rigorous pre-installation checks. While these issues were resolved promptly, they highlight an area for improvement in the initial planning and execution phases.</w:t>
      </w:r>
    </w:p>
    <w:bookmarkEnd w:id="23"/>
    <w:bookmarkStart w:id="24" w:name="project-management-and-timeliness"/>
    <w:p>
      <w:pPr>
        <w:pStyle w:val="Heading2"/>
      </w:pPr>
      <w:r>
        <w:t xml:space="preserve">4. Project Management and Timeliness</w:t>
      </w:r>
    </w:p>
    <w:p>
      <w:pPr>
        <w:pStyle w:val="FirstParagraph"/>
      </w:pPr>
      <w:r>
        <w:t xml:space="preserve">Timeliness is a critical factor in construction and interior design projects, especially in a fast-paced city like India Bangalore. The Carpenter generally adhered to the agreed-upon timelines, completing most tasks within the specified deadlines. This reliability contributed to the overall success of the projects and minimized delays for other tradespeople involved.</w:t>
      </w:r>
    </w:p>
    <w:p>
      <w:pPr>
        <w:pStyle w:val="BodyText"/>
      </w:pPr>
      <w:r>
        <w:t xml:space="preserve">In one instance, a delay occurred due to unforeseen material shortages, which is a common challenge in the region. The Carpenter proactively communicated this issue to the project manager and proposed alternative solutions, demonstrating strong problem-solving skills and a commitment to maintaining project momentum.</w:t>
      </w:r>
    </w:p>
    <w:bookmarkEnd w:id="24"/>
    <w:bookmarkStart w:id="25" w:name="quality-of-materials-and-sustainability"/>
    <w:p>
      <w:pPr>
        <w:pStyle w:val="Heading2"/>
      </w:pPr>
      <w:r>
        <w:t xml:space="preserve">5. Quality of Materials and Sustainability</w:t>
      </w:r>
    </w:p>
    <w:p>
      <w:pPr>
        <w:pStyle w:val="FirstParagraph"/>
      </w:pPr>
      <w:r>
        <w:t xml:space="preserve">The selection of materials is a crucial aspect of carpentry, particularly in India Bangalore where environmental conditions can impact the durability of wood. The Carpenter consistently used high-quality, locally sourced timber and engineered wood products, ensuring both cost-effectiveness and sustainability. Their knowledge of different wood species and their suitability for specific applications was evident in the projects reviewed.</w:t>
      </w:r>
    </w:p>
    <w:p>
      <w:pPr>
        <w:pStyle w:val="BodyText"/>
      </w:pPr>
      <w:r>
        <w:t xml:space="preserve">Waste management practices were also commendable, with the Carpenter taking steps to minimize material waste through precise cutting and recycling of offcuts. This approach aligns with growing environmental awareness and regulatory requirements in the region.</w:t>
      </w:r>
    </w:p>
    <w:bookmarkEnd w:id="25"/>
    <w:bookmarkStart w:id="26" w:name="communication-and-collaboration"/>
    <w:p>
      <w:pPr>
        <w:pStyle w:val="Heading2"/>
      </w:pPr>
      <w:r>
        <w:t xml:space="preserve">6. Communication and Collaboration</w:t>
      </w:r>
    </w:p>
    <w:p>
      <w:pPr>
        <w:pStyle w:val="FirstParagraph"/>
      </w:pPr>
      <w:r>
        <w:t xml:space="preserve">Effective communication is essential for the success of any construction project. The Carpenter maintained open lines of communication with clients, contractors, and other tradespeople, ensuring that expectations were clearly understood and met. Their ability to explain technical details in a manner accessible to non-experts was particularly appreciated by clients.</w:t>
      </w:r>
    </w:p>
    <w:p>
      <w:pPr>
        <w:pStyle w:val="BodyText"/>
      </w:pPr>
      <w:r>
        <w:t xml:space="preserve">Collaboration with other tradespeople, such as electricians and plumbers, was smooth and professional, contributing to the overall efficiency of the projects. The Carpenter's willingness to accommodate last-minute changes and adjustments further demonstrated their flexibility and client-focused approach.</w:t>
      </w:r>
    </w:p>
    <w:bookmarkEnd w:id="26"/>
    <w:bookmarkStart w:id="27" w:name="safety-and-compliance"/>
    <w:p>
      <w:pPr>
        <w:pStyle w:val="Heading2"/>
      </w:pPr>
      <w:r>
        <w:t xml:space="preserve">7. Safety and Compliance</w:t>
      </w:r>
    </w:p>
    <w:p>
      <w:pPr>
        <w:pStyle w:val="FirstParagraph"/>
      </w:pPr>
      <w:r>
        <w:t xml:space="preserve">Safety is a paramount concern in any construction environment. The Carpenter consistently adhered to safety protocols, including the use of personal protective equipment (PPE) and proper handling of tools and machinery. Their workspace was well-organized, reducing the risk of accidents and ensuring a safe environment for all workers.</w:t>
      </w:r>
    </w:p>
    <w:p>
      <w:pPr>
        <w:pStyle w:val="BodyText"/>
      </w:pPr>
      <w:r>
        <w:t xml:space="preserve">Compliance with local building codes and regulations in India Bangalore was also maintained, with the Carpenter ensuring that all installations met the required standards. This attention to detail is crucial for avoiding legal issues and ensuring the long-term integrity of the structures.</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Implement more rigorous pre-installation checks to minimize the need for post-installation adjustments.</w:t>
      </w:r>
    </w:p>
    <w:p>
      <w:pPr>
        <w:numPr>
          <w:ilvl w:val="0"/>
          <w:numId w:val="1002"/>
        </w:numPr>
        <w:pStyle w:val="Compact"/>
      </w:pPr>
      <w:r>
        <w:t xml:space="preserve">Continue to invest in training and development to stay updated with the latest tools, techniques, and materials.</w:t>
      </w:r>
    </w:p>
    <w:p>
      <w:pPr>
        <w:numPr>
          <w:ilvl w:val="0"/>
          <w:numId w:val="1002"/>
        </w:numPr>
        <w:pStyle w:val="Compact"/>
      </w:pPr>
      <w:r>
        <w:t xml:space="preserve">Enhance documentation practices to provide clients with detailed records of materials used and work completed.</w:t>
      </w:r>
    </w:p>
    <w:p>
      <w:pPr>
        <w:numPr>
          <w:ilvl w:val="0"/>
          <w:numId w:val="1002"/>
        </w:numPr>
        <w:pStyle w:val="Compact"/>
      </w:pPr>
      <w:r>
        <w:t xml:space="preserve">Explore opportunities for further sustainability initiatives, such as using more eco-friendly finishes and adhesives.</w:t>
      </w:r>
    </w:p>
    <w:bookmarkEnd w:id="28"/>
    <w:bookmarkStart w:id="29" w:name="conclusion"/>
    <w:p>
      <w:pPr>
        <w:pStyle w:val="Heading2"/>
      </w:pPr>
      <w:r>
        <w:t xml:space="preserve">9. Conclusion</w:t>
      </w:r>
    </w:p>
    <w:p>
      <w:pPr>
        <w:pStyle w:val="FirstParagraph"/>
      </w:pPr>
      <w:r>
        <w:t xml:space="preserve">In conclusion, the Carpenter evaluated in this Peer Review Report has demonstrated a high level of skill, professionalism, and dedication to their craft. Their work contributes significantly to the quality and success of construction and interior design projects in India Bangalore. By addressing the areas for improvement identified in this report, the Carpenter can further enhance their performance and continue to meet the high standards expected in this competitive market.</w:t>
      </w:r>
    </w:p>
    <w:bookmarkEnd w:id="29"/>
    <w:p>
      <w:pPr>
        <w:pStyle w:val="BodyText"/>
      </w:pPr>
      <w:r>
        <w:rPr>
          <w:bCs/>
          <w:b/>
        </w:rPr>
        <w:t xml:space="preserve">Prepared by:</w:t>
      </w:r>
      <w:r>
        <w:t xml:space="preserve"> </w:t>
      </w:r>
      <w:r>
        <w:t xml:space="preserve">[Your Name]</w:t>
      </w:r>
    </w:p>
    <w:p>
      <w:pPr>
        <w:pStyle w:val="BodyText"/>
      </w:pPr>
      <w:r>
        <w:rPr>
          <w:bCs/>
          <w:b/>
        </w:rPr>
        <w:t xml:space="preserve">Position:</w:t>
      </w:r>
      <w:r>
        <w:t xml:space="preserve"> </w:t>
      </w:r>
      <w:r>
        <w:t xml:space="preserve">Senior Project Manager</w:t>
      </w:r>
    </w:p>
    <w:p>
      <w:pPr>
        <w:pStyle w:val="BodyText"/>
      </w:pPr>
      <w:r>
        <w:rPr>
          <w:bCs/>
          <w:b/>
        </w:rPr>
        <w:t xml:space="preserve">Organization:</w:t>
      </w:r>
      <w:r>
        <w:t xml:space="preserve"> </w:t>
      </w:r>
      <w:r>
        <w:t xml:space="preserve">[Your Organization]</w:t>
      </w:r>
    </w:p>
    <w:p>
      <w:pPr>
        <w:pStyle w:val="BodyText"/>
      </w:pPr>
      <w:r>
        <w:rPr>
          <w:bCs/>
          <w:b/>
        </w:rPr>
        <w:t xml:space="preserve">Contact:</w:t>
      </w:r>
      <w:r>
        <w:t xml:space="preserve"> </w:t>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Services - India Bangalore</dc:title>
  <dc:creator/>
  <dc:language>en</dc:language>
  <cp:keywords/>
  <dcterms:created xsi:type="dcterms:W3CDTF">2026-10-10T12:43:45Z</dcterms:created>
  <dcterms:modified xsi:type="dcterms:W3CDTF">2026-10-10T12:43:45Z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