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Performance</w:t>
      </w:r>
      <w:r>
        <w:t xml:space="preserve"> </w:t>
      </w:r>
      <w:r>
        <w:t xml:space="preserve">Assessment</w:t>
      </w:r>
      <w:r>
        <w:t xml:space="preserve"> </w:t>
      </w:r>
      <w:r>
        <w:t xml:space="preserve">-</w:t>
      </w:r>
      <w:r>
        <w:t xml:space="preserve"> </w:t>
      </w:r>
      <w:r>
        <w:t xml:space="preserve">Istanbul,</w:t>
      </w:r>
      <w:r>
        <w:t xml:space="preserve"> </w:t>
      </w:r>
      <w:r>
        <w:t xml:space="preserve">Turkey</w:t>
      </w:r>
    </w:p>
    <w:bookmarkStart w:id="20" w:name="peer-review-report"/>
    <w:p>
      <w:pPr>
        <w:pStyle w:val="Heading1"/>
      </w:pPr>
      <w:r>
        <w:t xml:space="preserve">Peer Review Report</w:t>
      </w:r>
    </w:p>
    <w:p>
      <w:pPr>
        <w:pStyle w:val="FirstParagraph"/>
      </w:pPr>
      <w:r>
        <w:t xml:space="preserve">Subject: Carpenter Performance Evaluation</w:t>
      </w:r>
    </w:p>
    <w:p>
      <w:pPr>
        <w:pStyle w:val="BodyText"/>
      </w:pPr>
      <w:r>
        <w:rPr>
          <w:bCs/>
          <w:b/>
        </w:rPr>
        <w:t xml:space="preserve">Location:</w:t>
      </w:r>
      <w:r>
        <w:t xml:space="preserve"> </w:t>
      </w:r>
      <w:r>
        <w:t xml:space="preserve">Istanbul, Turkey</w:t>
      </w:r>
      <w:r>
        <w:br/>
      </w:r>
      <w:r>
        <w:rPr>
          <w:bCs/>
          <w:b/>
        </w:rPr>
        <w:t xml:space="preserve">Date:</w:t>
      </w:r>
      <w:r>
        <w:t xml:space="preserve"> </w:t>
      </w:r>
      <w:r>
        <w:t xml:space="preserve">October 24, 2023</w:t>
      </w:r>
    </w:p>
    <w:p>
      <w:pPr>
        <w:pStyle w:val="BodyText"/>
      </w:pPr>
      <w:r>
        <w:rPr>
          <w:bCs/>
          <w:b/>
        </w:rPr>
        <w:t xml:space="preserve">Project:</w:t>
      </w:r>
      <w:r>
        <w:t xml:space="preserve"> </w:t>
      </w:r>
      <w:r>
        <w:t xml:space="preserve">Residential Renovation (Beyoglu District)</w:t>
      </w:r>
      <w:r>
        <w:br/>
      </w:r>
      <w:r>
        <w:rPr>
          <w:bCs/>
          <w:b/>
        </w:rPr>
        <w:t xml:space="preserve">Reviewer:</w:t>
      </w:r>
      <w:r>
        <w:t xml:space="preserve"> </w:t>
      </w:r>
      <w:r>
        <w:t xml:space="preserve">Senior Site Supervisor</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compiled to assess the technical proficiency, work ethic, and safety compliance of the assigned</w:t>
      </w:r>
      <w:r>
        <w:t xml:space="preserve"> </w:t>
      </w:r>
      <w:r>
        <w:rPr>
          <w:bCs/>
          <w:b/>
        </w:rPr>
        <w:t xml:space="preserve">Carpenter</w:t>
      </w:r>
      <w:r>
        <w:t xml:space="preserve"> </w:t>
      </w:r>
      <w:r>
        <w:t xml:space="preserve">working on the ongoing residential renovation project located in the Beyoglu district of</w:t>
      </w:r>
      <w:r>
        <w:t xml:space="preserve"> </w:t>
      </w:r>
      <w:r>
        <w:rPr>
          <w:bCs/>
          <w:b/>
        </w:rPr>
        <w:t xml:space="preserve">Turkey Istanbul</w:t>
      </w:r>
      <w:r>
        <w:t xml:space="preserve">. The purpose of this document is to provide a comprehensive analysis of the carpenter's performance over the last quarter, ensuring alignment with international construction standards and local Turkish building regulations. The review highlights significant strengths in joinery and material efficiency while identifying areas for improvement regarding communication and adherence to strict timelines.</w:t>
      </w:r>
    </w:p>
    <w:bookmarkEnd w:id="21"/>
    <w:bookmarkStart w:id="22" w:name="technical-proficiency-and-craftsmanship"/>
    <w:p>
      <w:pPr>
        <w:pStyle w:val="Heading2"/>
      </w:pPr>
      <w:r>
        <w:t xml:space="preserve">2. Technical Proficiency and Craftsmanship</w:t>
      </w:r>
    </w:p>
    <w:p>
      <w:pPr>
        <w:pStyle w:val="FirstParagraph"/>
      </w:pPr>
      <w:r>
        <w:t xml:space="preserve">The primary focus of this</w:t>
      </w:r>
      <w:r>
        <w:t xml:space="preserve"> </w:t>
      </w:r>
      <w:r>
        <w:rPr>
          <w:bCs/>
          <w:b/>
        </w:rPr>
        <w:t xml:space="preserve">Peer Review Report</w:t>
      </w:r>
      <w:r>
        <w:t xml:space="preserve"> </w:t>
      </w:r>
      <w:r>
        <w:t xml:space="preserve">is the technical capability of the</w:t>
      </w:r>
      <w:r>
        <w:t xml:space="preserve"> </w:t>
      </w:r>
      <w:r>
        <w:rPr>
          <w:bCs/>
          <w:b/>
        </w:rPr>
        <w:t xml:space="preserve">Carpenter</w:t>
      </w:r>
      <w:r>
        <w:t xml:space="preserve">. In the context of</w:t>
      </w:r>
      <w:r>
        <w:t xml:space="preserve"> </w:t>
      </w:r>
      <w:r>
        <w:rPr>
          <w:bCs/>
          <w:b/>
        </w:rPr>
        <w:t xml:space="preserve">Turkey Istanbul</w:t>
      </w:r>
      <w:r>
        <w:t xml:space="preserve">, where architectural styles often blend historical Ottoman influences with modern contemporary designs, the demand for high-precision woodworking is exceptionally high. The carpenter has demonstrated an excellent ability to execute complex joinery techniques required for custom cabinetry and structural framing.</w:t>
      </w:r>
    </w:p>
    <w:p>
      <w:pPr>
        <w:pStyle w:val="BodyText"/>
      </w:pPr>
      <w:r>
        <w:t xml:space="preserve">Specific observations include:</w:t>
      </w:r>
    </w:p>
    <w:p>
      <w:pPr>
        <w:numPr>
          <w:ilvl w:val="0"/>
          <w:numId w:val="1001"/>
        </w:numPr>
        <w:pStyle w:val="Compact"/>
      </w:pPr>
      <w:r>
        <w:rPr>
          <w:bCs/>
          <w:b/>
        </w:rPr>
        <w:t xml:space="preserve">Precision Cutting:</w:t>
      </w:r>
      <w:r>
        <w:t xml:space="preserve"> </w:t>
      </w:r>
      <w:r>
        <w:t xml:space="preserve">The carpenter consistently achieves tight tolerances when cutting timber and engineered wood products, minimizing waste and ensuring seamless assembly.</w:t>
      </w:r>
    </w:p>
    <w:p>
      <w:pPr>
        <w:numPr>
          <w:ilvl w:val="0"/>
          <w:numId w:val="1001"/>
        </w:numPr>
        <w:pStyle w:val="Compact"/>
      </w:pPr>
      <w:r>
        <w:rPr>
          <w:bCs/>
          <w:b/>
        </w:rPr>
        <w:t xml:space="preserve">Material Knowledge:</w:t>
      </w:r>
      <w:r>
        <w:t xml:space="preserve"> </w:t>
      </w:r>
      <w:r>
        <w:t xml:space="preserve">There is a strong understanding of local timber varieties available in the Istanbul market, as well as imported materials. The carpenter correctly identifies grain direction and structural integrity issues before installation.</w:t>
      </w:r>
    </w:p>
    <w:p>
      <w:pPr>
        <w:numPr>
          <w:ilvl w:val="0"/>
          <w:numId w:val="1001"/>
        </w:numPr>
        <w:pStyle w:val="Compact"/>
      </w:pPr>
      <w:r>
        <w:rPr>
          <w:bCs/>
          <w:b/>
        </w:rPr>
        <w:t xml:space="preserve">Finishing Quality:</w:t>
      </w:r>
      <w:r>
        <w:t xml:space="preserve"> </w:t>
      </w:r>
      <w:r>
        <w:t xml:space="preserve">Surface preparation and finishing work meet high aesthetic standards. The attention to detail in sanding and sealing ensures durability against the humid coastal climate typical of Istanbul.</w:t>
      </w:r>
    </w:p>
    <w:p>
      <w:pPr>
        <w:pStyle w:val="FirstParagraph"/>
      </w:pPr>
      <w:r>
        <w:t xml:space="preserve">The craftsmanship displayed is commensurate with senior-level expectations. The ability to interpret detailed blueprints and adapt to on-site modifications without compromising structural integrity is a key asset to the project team.</w:t>
      </w:r>
    </w:p>
    <w:bookmarkEnd w:id="22"/>
    <w:bookmarkStart w:id="23" w:name="adherence-to-safety-standards"/>
    <w:p>
      <w:pPr>
        <w:pStyle w:val="Heading2"/>
      </w:pPr>
      <w:r>
        <w:t xml:space="preserve">3. Adherence to Safety Standards</w:t>
      </w:r>
    </w:p>
    <w:p>
      <w:pPr>
        <w:pStyle w:val="FirstParagraph"/>
      </w:pPr>
      <w:r>
        <w:t xml:space="preserve">Safety is paramount in any construction environment, particularly in the dense urban landscape of</w:t>
      </w:r>
      <w:r>
        <w:t xml:space="preserve"> </w:t>
      </w:r>
      <w:r>
        <w:rPr>
          <w:bCs/>
          <w:b/>
        </w:rPr>
        <w:t xml:space="preserve">Turkey Istanbul</w:t>
      </w:r>
      <w:r>
        <w:t xml:space="preserve">. This</w:t>
      </w:r>
      <w:r>
        <w:t xml:space="preserve"> </w:t>
      </w:r>
      <w:r>
        <w:rPr>
          <w:bCs/>
          <w:b/>
        </w:rPr>
        <w:t xml:space="preserve">Peer Review Report</w:t>
      </w:r>
      <w:r>
        <w:t xml:space="preserve"> </w:t>
      </w:r>
      <w:r>
        <w:t xml:space="preserve">evaluates the</w:t>
      </w:r>
      <w:r>
        <w:t xml:space="preserve"> </w:t>
      </w:r>
      <w:r>
        <w:rPr>
          <w:bCs/>
          <w:b/>
        </w:rPr>
        <w:t xml:space="preserve">Carpenter</w:t>
      </w:r>
      <w:r>
        <w:t xml:space="preserve">'s compliance with occupational health and safety protocols.</w:t>
      </w:r>
    </w:p>
    <w:p>
      <w:pPr>
        <w:pStyle w:val="BodyText"/>
      </w:pPr>
      <w:r>
        <w:t xml:space="preserve">The carpenter has shown a commendable commitment to safety. Personal Protective Equipment (PPE), including safety glasses, hearing protection, and dust masks, is worn consistently. Furthermore, the carpenter maintains a clean work area, promptly clearing sawdust and offcuts, which significantly reduces slip and fire hazards. Tool maintenance is also up to standard; power tools are inspected before use, and blades are kept sharp to prevent kickback incidents. However, there was one minor instance where a ladder was not fully secured during high-reach work. This has been addressed through immediate coaching, and subsequent observations confirm corrected behavior.</w:t>
      </w:r>
    </w:p>
    <w:bookmarkEnd w:id="23"/>
    <w:bookmarkStart w:id="24" w:name="project-management-and-time-efficiency"/>
    <w:p>
      <w:pPr>
        <w:pStyle w:val="Heading2"/>
      </w:pPr>
      <w:r>
        <w:t xml:space="preserve">4. Project Management and Time Efficiency</w:t>
      </w:r>
    </w:p>
    <w:p>
      <w:pPr>
        <w:pStyle w:val="FirstParagraph"/>
      </w:pPr>
      <w:r>
        <w:t xml:space="preserve">In the fast-paced construction sector of</w:t>
      </w:r>
      <w:r>
        <w:t xml:space="preserve"> </w:t>
      </w:r>
      <w:r>
        <w:rPr>
          <w:bCs/>
          <w:b/>
        </w:rPr>
        <w:t xml:space="preserve">Turkey Istanbul</w:t>
      </w:r>
      <w:r>
        <w:t xml:space="preserve">, time management is critical. This section of the</w:t>
      </w:r>
      <w:r>
        <w:t xml:space="preserve"> </w:t>
      </w:r>
      <w:r>
        <w:rPr>
          <w:bCs/>
          <w:b/>
        </w:rPr>
        <w:t xml:space="preserve">Peer Review Report</w:t>
      </w:r>
      <w:r>
        <w:t xml:space="preserve"> </w:t>
      </w:r>
      <w:r>
        <w:t xml:space="preserve">analyzes the</w:t>
      </w:r>
      <w:r>
        <w:t xml:space="preserve"> </w:t>
      </w:r>
      <w:r>
        <w:rPr>
          <w:bCs/>
          <w:b/>
        </w:rPr>
        <w:t xml:space="preserve">Carpenter</w:t>
      </w:r>
      <w:r>
        <w:t xml:space="preserve">'s productivity and punctuality.</w:t>
      </w:r>
    </w:p>
    <w:p>
      <w:pPr>
        <w:pStyle w:val="BodyText"/>
      </w:pPr>
      <w:r>
        <w:t xml:space="preserve">Generally, the carpenter meets daily production targets. However, there have been occasional delays in completing framing tasks, which impacted the schedule for subsequent trades, such as electricians and plumbers. These delays were often attributed to over-complicating simple cuts or spending excessive time on non-critical aesthetic details during the rough-in phase.</w:t>
      </w:r>
    </w:p>
    <w:p>
      <w:pPr>
        <w:pStyle w:val="BodyText"/>
      </w:pPr>
      <w:r>
        <w:rPr>
          <w:bCs/>
          <w:b/>
        </w:rPr>
        <w:t xml:space="preserve">Recommendation:</w:t>
      </w:r>
      <w:r>
        <w:t xml:space="preserve"> </w:t>
      </w:r>
      <w:r>
        <w:t xml:space="preserve">The carpenter should focus on distinguishing between "rough work" and "finish work" phases more clearly. Prioritizing speed and accuracy in structural framing will help maintain the overall project timeline, which is vital for client satisfaction in the competitive Istanbul real estate market.</w:t>
      </w:r>
    </w:p>
    <w:bookmarkEnd w:id="24"/>
    <w:bookmarkStart w:id="25" w:name="communication-and-team-collaboration"/>
    <w:p>
      <w:pPr>
        <w:pStyle w:val="Heading2"/>
      </w:pPr>
      <w:r>
        <w:t xml:space="preserve">5. Communication and Team Collaboration</w:t>
      </w:r>
    </w:p>
    <w:p>
      <w:pPr>
        <w:pStyle w:val="FirstParagraph"/>
      </w:pPr>
      <w:r>
        <w:t xml:space="preserve">Effective communication is essential for a cohesive workforce. This</w:t>
      </w:r>
      <w:r>
        <w:t xml:space="preserve"> </w:t>
      </w:r>
      <w:r>
        <w:rPr>
          <w:bCs/>
          <w:b/>
        </w:rPr>
        <w:t xml:space="preserve">Peer Review Report</w:t>
      </w:r>
      <w:r>
        <w:t xml:space="preserve"> </w:t>
      </w:r>
      <w:r>
        <w:t xml:space="preserve">notes that while the</w:t>
      </w:r>
      <w:r>
        <w:t xml:space="preserve"> </w:t>
      </w:r>
      <w:r>
        <w:rPr>
          <w:bCs/>
          <w:b/>
        </w:rPr>
        <w:t xml:space="preserve">Carpenter</w:t>
      </w:r>
      <w:r>
        <w:t xml:space="preserve"> </w:t>
      </w:r>
      <w:r>
        <w:t xml:space="preserve">is technically gifted, communication skills require development. The carpenter tends to work independently and occasionally fails to report material shortages or potential design conflicts to the site supervisor in a timely manner.</w:t>
      </w:r>
    </w:p>
    <w:p>
      <w:pPr>
        <w:pStyle w:val="BodyText"/>
      </w:pPr>
      <w:r>
        <w:t xml:space="preserve">Given the multicultural nature of construction teams in</w:t>
      </w:r>
      <w:r>
        <w:t xml:space="preserve"> </w:t>
      </w:r>
      <w:r>
        <w:rPr>
          <w:bCs/>
          <w:b/>
        </w:rPr>
        <w:t xml:space="preserve">Turkey Istanbul</w:t>
      </w:r>
      <w:r>
        <w:t xml:space="preserve">, clear and proactive communication is necessary to avoid misunderstandings. The carpenter is encouraged to participate more actively in daily site meetings and to verbally confirm instructions when working with non-native English or Turkish speakers to ensure clarity.</w:t>
      </w:r>
    </w:p>
    <w:bookmarkEnd w:id="25"/>
    <w:bookmarkStart w:id="26" w:name="overall-rating-and-conclusion"/>
    <w:p>
      <w:pPr>
        <w:pStyle w:val="Heading2"/>
      </w:pPr>
      <w:r>
        <w:t xml:space="preserve">6. Overall Rating and Conclusion</w:t>
      </w:r>
    </w:p>
    <w:p>
      <w:pPr>
        <w:pStyle w:val="FirstParagraph"/>
      </w:pPr>
      <w:r>
        <w:rPr>
          <w:bCs/>
          <w:b/>
        </w:rPr>
        <w:t xml:space="preserve">Overall Performance Rating:</w:t>
      </w:r>
      <w:r>
        <w:t xml:space="preserve"> </w:t>
      </w:r>
      <w:r>
        <w:t xml:space="preserve">4 out of 5 (Very Good)</w:t>
      </w:r>
    </w:p>
    <w:p>
      <w:pPr>
        <w:pStyle w:val="BodyText"/>
      </w:pPr>
      <w:r>
        <w:rPr>
          <w:bCs/>
          <w:b/>
        </w:rPr>
        <w:t xml:space="preserve">Technical Skill:</w:t>
      </w:r>
      <w:r>
        <w:t xml:space="preserve"> </w:t>
      </w:r>
      <w:r>
        <w:t xml:space="preserve">5/5</w:t>
      </w:r>
    </w:p>
    <w:p>
      <w:pPr>
        <w:pStyle w:val="BodyText"/>
      </w:pPr>
      <w:r>
        <w:rPr>
          <w:bCs/>
          <w:b/>
        </w:rPr>
        <w:t xml:space="preserve">Safety Compliance:</w:t>
      </w:r>
      <w:r>
        <w:t xml:space="preserve"> </w:t>
      </w:r>
      <w:r>
        <w:t xml:space="preserve">4/5</w:t>
      </w:r>
    </w:p>
    <w:p>
      <w:pPr>
        <w:pStyle w:val="BodyText"/>
      </w:pPr>
      <w:r>
        <w:rPr>
          <w:bCs/>
          <w:b/>
        </w:rPr>
        <w:t xml:space="preserve">Time Management:</w:t>
      </w:r>
      <w:r>
        <w:t xml:space="preserve"> </w:t>
      </w:r>
      <w:r>
        <w:t xml:space="preserve">3/5</w:t>
      </w:r>
    </w:p>
    <w:p>
      <w:pPr>
        <w:pStyle w:val="BodyText"/>
      </w:pPr>
      <w:r>
        <w:rPr>
          <w:bCs/>
          <w:b/>
        </w:rPr>
        <w:t xml:space="preserve">Communication:</w:t>
      </w:r>
      <w:r>
        <w:t xml:space="preserve"> </w:t>
      </w:r>
      <w:r>
        <w:t xml:space="preserve">3/5</w:t>
      </w:r>
    </w:p>
    <w:p>
      <w:pPr>
        <w:pStyle w:val="BodyText"/>
      </w:pPr>
      <w:r>
        <w:t xml:space="preserve">In conclusion, this</w:t>
      </w:r>
      <w:r>
        <w:t xml:space="preserve"> </w:t>
      </w:r>
      <w:r>
        <w:rPr>
          <w:bCs/>
          <w:b/>
        </w:rPr>
        <w:t xml:space="preserve">Peer Review Report</w:t>
      </w:r>
      <w:r>
        <w:t xml:space="preserve"> </w:t>
      </w:r>
      <w:r>
        <w:t xml:space="preserve">confirms that the</w:t>
      </w:r>
      <w:r>
        <w:t xml:space="preserve"> </w:t>
      </w:r>
      <w:r>
        <w:rPr>
          <w:bCs/>
          <w:b/>
        </w:rPr>
        <w:t xml:space="preserve">Carpenter</w:t>
      </w:r>
      <w:r>
        <w:t xml:space="preserve"> </w:t>
      </w:r>
      <w:r>
        <w:t xml:space="preserve">is a highly skilled professional who adds significant value to the project in</w:t>
      </w:r>
      <w:r>
        <w:t xml:space="preserve"> </w:t>
      </w:r>
      <w:r>
        <w:rPr>
          <w:bCs/>
          <w:b/>
        </w:rPr>
        <w:t xml:space="preserve">Turkey Istanbul</w:t>
      </w:r>
      <w:r>
        <w:t xml:space="preserve">. Their technical expertise in woodworking is exceptional. To reach an "Excellent" rating, the carpenter must improve time management strategies and enhance communication with the broader project team. With these adjustments, the carpenter is well-positioned to take on lead roles in future high-profile projects within the region.</w:t>
      </w:r>
    </w:p>
    <w:bookmarkEnd w:id="26"/>
    <w:p>
      <w:pPr>
        <w:pStyle w:val="BodyText"/>
      </w:pPr>
      <w:r>
        <w:rPr>
          <w:bCs/>
          <w:b/>
        </w:rPr>
        <w:t xml:space="preserve">Reviewed By:</w:t>
      </w:r>
      <w:r>
        <w:br/>
      </w:r>
      <w:r>
        <w:t xml:space="preserve">Senior Site Supervisor</w:t>
      </w:r>
      <w:r>
        <w:br/>
      </w:r>
      <w:r>
        <w:t xml:space="preserve">Construction Management Ltd.</w:t>
      </w:r>
    </w:p>
    <w:p>
      <w:pPr>
        <w:pStyle w:val="BodyText"/>
      </w:pPr>
      <w:r>
        <w:t xml:space="preserve">Signature of Reviewer</w:t>
      </w:r>
    </w:p>
    <w:p>
      <w:pPr>
        <w:pStyle w:val="BodyText"/>
      </w:pPr>
      <w:r>
        <w:rPr>
          <w:bCs/>
          <w:b/>
        </w:rPr>
        <w:t xml:space="preserve">Reviewed Employee:</w:t>
      </w:r>
      <w:r>
        <w:br/>
      </w:r>
      <w:r>
        <w:t xml:space="preserve">Carpenter</w:t>
      </w:r>
      <w:r>
        <w:br/>
      </w:r>
      <w:r>
        <w:t xml:space="preserve">ID: #C-2023-IST</w:t>
      </w:r>
    </w:p>
    <w:p>
      <w:pPr>
        <w:pStyle w:val="BodyText"/>
      </w:pPr>
      <w:r>
        <w:t xml:space="preserve">Signature of Carpenter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Performance Assessment - Istanbul, Turkey</dc:title>
  <dc:creator/>
  <dc:language>en</dc:language>
  <cp:keywords/>
  <dcterms:created xsi:type="dcterms:W3CDTF">2026-10-10T10:21:24Z</dcterms:created>
  <dcterms:modified xsi:type="dcterms:W3CDTF">2026-10-10T10:21:24Z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