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Carpenter</w:t>
      </w:r>
      <w:r>
        <w:t xml:space="preserve"> </w:t>
      </w:r>
      <w:r>
        <w:t xml:space="preserve">Performance</w:t>
      </w:r>
      <w:r>
        <w:t xml:space="preserve"> </w:t>
      </w:r>
      <w:r>
        <w:t xml:space="preserve">Evaluation</w:t>
      </w:r>
    </w:p>
    <w:bookmarkStart w:id="27" w:name="peer-review-report"/>
    <w:p>
      <w:pPr>
        <w:pStyle w:val="Heading1"/>
      </w:pPr>
      <w:r>
        <w:t xml:space="preserve">Peer Review Report</w:t>
      </w:r>
    </w:p>
    <w:p>
      <w:pPr>
        <w:pStyle w:val="FirstParagraph"/>
      </w:pPr>
      <w:r>
        <w:rPr>
          <w:bCs/>
          <w:b/>
        </w:rPr>
        <w:t xml:space="preserve">Subject:</w:t>
      </w:r>
      <w:r>
        <w:t xml:space="preserve"> </w:t>
      </w:r>
      <w:r>
        <w:t xml:space="preserve">Performance Evaluation of Carpenter</w:t>
      </w:r>
      <w:r>
        <w:br/>
      </w:r>
      <w:r>
        <w:rPr>
          <w:bCs/>
          <w:b/>
        </w:rPr>
        <w:t xml:space="preserve">Location:</w:t>
      </w:r>
      <w:r>
        <w:t xml:space="preserve"> </w:t>
      </w:r>
      <w:r>
        <w:t xml:space="preserve">United States Los Angeles</w:t>
      </w:r>
      <w:r>
        <w:br/>
      </w:r>
      <w:r>
        <w:rPr>
          <w:bCs/>
          <w:b/>
        </w:rPr>
        <w:t xml:space="preserve">Date:</w:t>
      </w:r>
      <w:r>
        <w:t xml:space="preserve"> </w:t>
      </w:r>
      <w:r>
        <w:t xml:space="preserve">October 24, 2023</w:t>
      </w:r>
    </w:p>
    <w:p>
      <w:pPr>
        <w:pStyle w:val="BodyText"/>
      </w:pPr>
      <w:r>
        <w:rPr>
          <w:bCs/>
          <w:b/>
        </w:rPr>
        <w:t xml:space="preserve">Reviewer:</w:t>
      </w:r>
      <w:r>
        <w:t xml:space="preserve"> </w:t>
      </w:r>
      <w:r>
        <w:t xml:space="preserve">Senior Project Manager</w:t>
      </w:r>
      <w:r>
        <w:br/>
      </w:r>
      <w:r>
        <w:rPr>
          <w:bCs/>
          <w:b/>
        </w:rPr>
        <w:t xml:space="preserve">Department:</w:t>
      </w:r>
      <w:r>
        <w:t xml:space="preserve"> </w:t>
      </w:r>
      <w:r>
        <w:t xml:space="preserve">Construction &amp; Development</w:t>
      </w:r>
      <w:r>
        <w:br/>
      </w:r>
      <w:r>
        <w:rPr>
          <w:bCs/>
          <w:b/>
        </w:rPr>
        <w:t xml:space="preserve">Project ID:</w:t>
      </w:r>
      <w:r>
        <w:t xml:space="preserve"> </w:t>
      </w:r>
      <w:r>
        <w:t xml:space="preserve">LA-RES-2023-089</w:t>
      </w:r>
    </w:p>
    <w:bookmarkStart w:id="20" w:name="introduction-and-scope"/>
    <w:p>
      <w:pPr>
        <w:pStyle w:val="Heading2"/>
      </w:pPr>
      <w:r>
        <w:t xml:space="preserve">1. Introduction and Scope</w:t>
      </w:r>
    </w:p>
    <w:p>
      <w:pPr>
        <w:pStyle w:val="FirstParagraph"/>
      </w:pPr>
      <w:r>
        <w:t xml:space="preserve">This Peer Review Report serves as a comprehensive assessment of the professional performance, technical proficiency, and workplace conduct of a Carpenter employed within the construction sector of United States Los Angeles. The purpose of this document is to provide an objective analysis based on direct observation, project outcomes, and collaborative feedback gathered over the last fiscal quarter. Given the rigorous demands of the Los Angeles construction market, which is characterized by strict building codes, diverse architectural styles, and high safety standards, this review aims to evaluate how effectively the Carpenter adapts to these specific regional challenges.</w:t>
      </w:r>
    </w:p>
    <w:p>
      <w:pPr>
        <w:pStyle w:val="BodyText"/>
      </w:pPr>
      <w:r>
        <w:t xml:space="preserve">The scope of this review covers the Carpenter's involvement in residential and light commercial projects located in the greater Los Angeles metropolitan area. It assesses key performance indicators including craftsmanship quality, adherence to safety protocols, time management, and interpersonal dynamics within the crew. This report is intended to guide future professional development, justify compensation adjustments, and ensure alignment with the company's quality standards in the competitive United States Los Angeles market.</w:t>
      </w:r>
    </w:p>
    <w:bookmarkEnd w:id="20"/>
    <w:bookmarkStart w:id="21" w:name="technical-proficiency-and-craftsmanship"/>
    <w:p>
      <w:pPr>
        <w:pStyle w:val="Heading2"/>
      </w:pPr>
      <w:r>
        <w:t xml:space="preserve">2. Technical Proficiency and Craftsmanship</w:t>
      </w:r>
    </w:p>
    <w:p>
      <w:pPr>
        <w:pStyle w:val="FirstParagraph"/>
      </w:pPr>
      <w:r>
        <w:t xml:space="preserve">The primary function of a Carpenter is to deliver high-quality structural and finish work. In the context of United States Los Angeles, where architectural aesthetics are paramount, the subject has demonstrated a commendable level of technical skill. The Carpenter exhibits a strong command of framing, joinery, and finish carpentry. Specific observations include the precise installation of custom cabinetry and the accurate framing of complex rooflines typical of modern Los Angeles residential designs.</w:t>
      </w:r>
    </w:p>
    <w:p>
      <w:pPr>
        <w:pStyle w:val="BodyText"/>
      </w:pPr>
      <w:r>
        <w:t xml:space="preserve">Furthermore, the Carpenter shows a thorough understanding of the California Building Code (CBC) and local Los Angeles Municipal Code (LAMC) regulations. This knowledge is critical for ensuring that all structural elements pass inspection without costly rework. The ability to interpret blueprints and architectural drawings accurately has been consistently high, minimizing errors during the rough-in phase. The use of power tools and hand tools is executed with precision, reflecting a high degree of experience and care for the material.</w:t>
      </w:r>
    </w:p>
    <w:bookmarkEnd w:id="21"/>
    <w:bookmarkStart w:id="22" w:name="safety-compliance-and-site-management"/>
    <w:p>
      <w:pPr>
        <w:pStyle w:val="Heading2"/>
      </w:pPr>
      <w:r>
        <w:t xml:space="preserve">3. Safety Compliance and Site Management</w:t>
      </w:r>
    </w:p>
    <w:p>
      <w:pPr>
        <w:pStyle w:val="FirstParagraph"/>
      </w:pPr>
      <w:r>
        <w:t xml:space="preserve">Safety is non-negotiable in the construction industry, particularly in a high-liability environment like United States Los Angeles. This Peer Review Report highlights the Carpenter's adherence to Occupational Safety and Health Administration (OSHA) standards. The subject consistently utilizes personal protective equipment (PPE), including hard hats, safety glasses, and hearing protection, regardless of the task duration.</w:t>
      </w:r>
    </w:p>
    <w:p>
      <w:pPr>
        <w:pStyle w:val="BodyText"/>
      </w:pPr>
      <w:r>
        <w:t xml:space="preserve">Additionally, the Carpenter actively contributes to a safe work environment by maintaining a clean job site. Proper disposal of wood scraps and nails, as well as the secure storage of tools, has been noted as a positive habit that reduces trip hazards and potential accidents. The Carpenter has also demonstrated the ability to identify potential safety risks and communicate them to the site supervisor promptly, showcasing a proactive approach to workplace safety.</w:t>
      </w:r>
    </w:p>
    <w:bookmarkEnd w:id="22"/>
    <w:bookmarkStart w:id="23" w:name="work-ethic-and-reliability"/>
    <w:p>
      <w:pPr>
        <w:pStyle w:val="Heading2"/>
      </w:pPr>
      <w:r>
        <w:t xml:space="preserve">4. Work Ethic and Reliability</w:t>
      </w:r>
    </w:p>
    <w:p>
      <w:pPr>
        <w:pStyle w:val="FirstParagraph"/>
      </w:pPr>
      <w:r>
        <w:t xml:space="preserve">Reliability is a cornerstone of successful project management. The Carpenter has maintained an excellent attendance record, arriving on time and ready to work each day. In the fast-paced environment of Los Angeles construction, where delays can result in significant financial penalties, this punctuality is highly valued. The subject consistently meets daily and weekly milestones, ensuring that the project timeline remains on track.</w:t>
      </w:r>
    </w:p>
    <w:p>
      <w:pPr>
        <w:pStyle w:val="BodyText"/>
      </w:pPr>
      <w:r>
        <w:t xml:space="preserve">The Carpenter demonstrates a strong work ethic by taking ownership of tasks and seeing them through to completion without the need for constant supervision. There is a noticeable dedication to quality, often going the extra mile to ensure that finishes are flawless. This level of commitment not only enhances the reputation of the construction firm but also contributes to client satisfaction in the discerning Los Angeles market.</w:t>
      </w:r>
    </w:p>
    <w:bookmarkEnd w:id="23"/>
    <w:bookmarkStart w:id="24" w:name="teamwork-and-communication"/>
    <w:p>
      <w:pPr>
        <w:pStyle w:val="Heading2"/>
      </w:pPr>
      <w:r>
        <w:t xml:space="preserve">5. Teamwork and Communication</w:t>
      </w:r>
    </w:p>
    <w:p>
      <w:pPr>
        <w:pStyle w:val="FirstParagraph"/>
      </w:pPr>
      <w:r>
        <w:t xml:space="preserve">Construction projects require seamless collaboration among various trades. This Peer Review Report notes that the Carpenter interacts professionally with electricians, plumbers, and general laborers. The subject is approachable and willing to assist colleagues when bottlenecks occur, fostering a cooperative team spirit.</w:t>
      </w:r>
    </w:p>
    <w:p>
      <w:pPr>
        <w:pStyle w:val="BodyText"/>
      </w:pPr>
      <w:r>
        <w:t xml:space="preserve">Communication skills are adequate, with the Carpenter able to clearly convey progress updates and material needs to the project manager. However, there is room for improvement in documenting verbal instructions to prevent misunderstandings. Enhancing written communication skills would further streamline operations and reduce the likelihood of errors in complex projects.</w:t>
      </w:r>
    </w:p>
    <w:bookmarkEnd w:id="24"/>
    <w:bookmarkStart w:id="25" w:name="areas-for-improvement"/>
    <w:p>
      <w:pPr>
        <w:pStyle w:val="Heading2"/>
      </w:pPr>
      <w:r>
        <w:t xml:space="preserve">6. Areas for Improvement</w:t>
      </w:r>
    </w:p>
    <w:p>
      <w:pPr>
        <w:pStyle w:val="FirstParagraph"/>
      </w:pPr>
      <w:r>
        <w:t xml:space="preserve">While the overall performance is strong, this report identifies specific areas for growth. First, the Carpenter should seek additional training in sustainable building practices and green carpentry techniques, which are increasingly demanded by clients in United States Los Angeles. Familiarity with energy-efficient framing methods and sustainable materials would be a significant asset.</w:t>
      </w:r>
    </w:p>
    <w:p>
      <w:pPr>
        <w:pStyle w:val="BodyText"/>
      </w:pPr>
      <w:r>
        <w:t xml:space="preserve">Second, improving proficiency with digital construction tools, such as BIM (Building Information Modeling) software, would enhance the Carpenter's ability to visualize projects and coordinate with other trades more effectively. Embracing technology is essential for staying competitive in the modern construction landscape.</w:t>
      </w:r>
    </w:p>
    <w:bookmarkEnd w:id="25"/>
    <w:bookmarkStart w:id="26" w:name="conclusion"/>
    <w:p>
      <w:pPr>
        <w:pStyle w:val="Heading2"/>
      </w:pPr>
      <w:r>
        <w:t xml:space="preserve">7. Conclusion</w:t>
      </w:r>
    </w:p>
    <w:p>
      <w:pPr>
        <w:pStyle w:val="FirstParagraph"/>
      </w:pPr>
      <w:r>
        <w:t xml:space="preserve">In conclusion, this Peer Review Report affirms that the Carpenter is a valuable asset to the team operating in United States Los Angeles. The combination of technical skill, safety awareness, and reliability makes the subject a key contributor to project success. By addressing the identified areas for improvement, particularly in sustainability and technology adoption, the Carpenter is well-positioned for continued career advancement and increased responsibility within the organization.</w:t>
      </w:r>
    </w:p>
    <w:bookmarkEnd w:id="26"/>
    <w:p>
      <w:pPr>
        <w:pStyle w:val="BodyText"/>
      </w:pPr>
      <w:r>
        <w:rPr>
          <w:bCs/>
          <w:b/>
        </w:rPr>
        <w:t xml:space="preserve">Reviewer Signature:</w:t>
      </w:r>
      <w:r>
        <w:br/>
      </w:r>
      <w:r>
        <w:br/>
      </w:r>
      <w:r>
        <w:rPr>
          <w:bCs/>
          <w:b/>
        </w:rPr>
        <w:t xml:space="preserve">Name:</w:t>
      </w:r>
      <w:r>
        <w:t xml:space="preserve"> </w:t>
      </w:r>
      <w:r>
        <w:t xml:space="preserve">John Doe</w:t>
      </w:r>
      <w:r>
        <w:br/>
      </w:r>
      <w:r>
        <w:rPr>
          <w:bCs/>
          <w:b/>
        </w:rPr>
        <w:t xml:space="preserve">Title:</w:t>
      </w:r>
      <w:r>
        <w:t xml:space="preserve"> </w:t>
      </w:r>
      <w:r>
        <w:t xml:space="preserve">Senior Project Manager</w:t>
      </w:r>
    </w:p>
    <w:p>
      <w:pPr>
        <w:pStyle w:val="BodyText"/>
      </w:pPr>
      <w:r>
        <w:rPr>
          <w:bCs/>
          <w:b/>
        </w:rPr>
        <w:t xml:space="preserve">Carpenter Signature:</w:t>
      </w:r>
      <w:r>
        <w:br/>
      </w:r>
      <w:r>
        <w:br/>
      </w:r>
      <w:r>
        <w:rPr>
          <w:bCs/>
          <w:b/>
        </w:rPr>
        <w:t xml:space="preserve">Name:</w:t>
      </w:r>
      <w:r>
        <w:t xml:space="preserve"> </w:t>
      </w:r>
      <w:r>
        <w:t xml:space="preserve">[Employee Name]</w:t>
      </w:r>
      <w:r>
        <w:br/>
      </w:r>
      <w:r>
        <w:rPr>
          <w:bCs/>
          <w:b/>
        </w:rPr>
        <w:t xml:space="preserve">Title:</w:t>
      </w:r>
      <w:r>
        <w:t xml:space="preserve"> </w:t>
      </w:r>
      <w:r>
        <w:t xml:space="preserve">Carpenter</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Carpenter Performance Evaluation</dc:title>
  <dc:creator/>
  <dc:language>en</dc:language>
  <cp:keywords/>
  <dcterms:created xsi:type="dcterms:W3CDTF">2026-10-10T08:15:02Z</dcterms:created>
  <dcterms:modified xsi:type="dcterms:W3CDTF">2026-10-10T08:15:02Z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