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Australia Sydney</w:t>
      </w:r>
    </w:p>
    <w:p>
      <w:pPr>
        <w:pStyle w:val="BodyText"/>
      </w:pPr>
      <w:r>
        <w:rPr>
          <w:bCs/>
          <w:b/>
        </w:rPr>
        <w:t xml:space="preserve">Date:</w:t>
      </w:r>
      <w:r>
        <w:t xml:space="preserve"> </w:t>
      </w:r>
      <w:r>
        <w:t xml:space="preserve">October 10, 2023</w:t>
      </w:r>
    </w:p>
    <w:p>
      <w:pPr>
        <w:pStyle w:val="BodyText"/>
      </w:pPr>
      <w:r>
        <w:rPr>
          <w:bCs/>
          <w:b/>
        </w:rPr>
        <w:t xml:space="preserve">Subject:</w:t>
      </w:r>
      <w:r>
        <w:t xml:space="preserve"> </w:t>
      </w:r>
      <w:r>
        <w:t xml:space="preserve">Chef Performance Evaluation</w:t>
      </w:r>
    </w:p>
    <w:bookmarkEnd w:id="20"/>
    <w:bookmarkStart w:id="21" w:name="introduction"/>
    <w:p>
      <w:pPr>
        <w:pStyle w:val="Heading2"/>
      </w:pPr>
      <w:r>
        <w:t xml:space="preserve">Introduction</w:t>
      </w:r>
    </w:p>
    <w:p>
      <w:pPr>
        <w:pStyle w:val="FirstParagraph"/>
      </w:pPr>
      <w:r>
        <w:t xml:space="preserve">This Peer Review Report has been prepared to evaluate the performance of a Chef working in a restaurant located in Australia Sydney. The purpose of this review is to provide constructive feedback, identify areas of strength, and suggest improvements to enhance the overall culinary experience offered to customers. The review process involves input from peers, supervisors, and other relevant stakeholders within the kitchen and dining environment.</w:t>
      </w:r>
    </w:p>
    <w:p>
      <w:pPr>
        <w:pStyle w:val="BodyText"/>
      </w:pPr>
      <w:r>
        <w:t xml:space="preserve">The culinary industry in Australia Sydney is highly competitive, with a strong emphasis on quality, innovation, and customer satisfaction. As such, it is essential that Chefs maintain high standards in their work and continuously strive for excellence. This report aims to assess the Chef's performance against these standards and provide actionable recommendations for improvement.</w:t>
      </w:r>
    </w:p>
    <w:bookmarkEnd w:id="21"/>
    <w:bookmarkStart w:id="22" w:name="performance-evaluation-criteria"/>
    <w:p>
      <w:pPr>
        <w:pStyle w:val="Heading2"/>
      </w:pPr>
      <w:r>
        <w:t xml:space="preserve">Performance Evaluation Criteria</w:t>
      </w:r>
    </w:p>
    <w:p>
      <w:pPr>
        <w:pStyle w:val="FirstParagraph"/>
      </w:pPr>
      <w:r>
        <w:t xml:space="preserve">The evaluation of the Chef's performance is based on several key criteria, including:</w:t>
      </w:r>
    </w:p>
    <w:p>
      <w:pPr>
        <w:numPr>
          <w:ilvl w:val="0"/>
          <w:numId w:val="1001"/>
        </w:numPr>
        <w:pStyle w:val="Compact"/>
      </w:pPr>
      <w:r>
        <w:rPr>
          <w:bCs/>
          <w:b/>
        </w:rPr>
        <w:t xml:space="preserve">Culinary Skills:</w:t>
      </w:r>
      <w:r>
        <w:t xml:space="preserve"> </w:t>
      </w:r>
      <w:r>
        <w:t xml:space="preserve">The ability to prepare high-quality dishes that meet or exceed customer expectations.</w:t>
      </w:r>
    </w:p>
    <w:p>
      <w:pPr>
        <w:numPr>
          <w:ilvl w:val="0"/>
          <w:numId w:val="1001"/>
        </w:numPr>
        <w:pStyle w:val="Compact"/>
      </w:pPr>
      <w:r>
        <w:rPr>
          <w:bCs/>
          <w:b/>
        </w:rPr>
        <w:t xml:space="preserve">Leadership and Teamwork:</w:t>
      </w:r>
      <w:r>
        <w:t xml:space="preserve"> </w:t>
      </w:r>
      <w:r>
        <w:t xml:space="preserve">The ability to lead and motivate the kitchen team, fostering a collaborative and productive work environment.</w:t>
      </w:r>
    </w:p>
    <w:p>
      <w:pPr>
        <w:numPr>
          <w:ilvl w:val="0"/>
          <w:numId w:val="1001"/>
        </w:numPr>
        <w:pStyle w:val="Compact"/>
      </w:pPr>
      <w:r>
        <w:rPr>
          <w:bCs/>
          <w:b/>
        </w:rPr>
        <w:t xml:space="preserve">Time Management:</w:t>
      </w:r>
      <w:r>
        <w:t xml:space="preserve"> </w:t>
      </w:r>
      <w:r>
        <w:t xml:space="preserve">The ability to manage time effectively, ensuring that dishes are prepared and served promptly.</w:t>
      </w:r>
    </w:p>
    <w:p>
      <w:pPr>
        <w:numPr>
          <w:ilvl w:val="0"/>
          <w:numId w:val="1001"/>
        </w:numPr>
        <w:pStyle w:val="Compact"/>
      </w:pPr>
      <w:r>
        <w:rPr>
          <w:bCs/>
          <w:b/>
        </w:rPr>
        <w:t xml:space="preserve">Creativity and Innovation:</w:t>
      </w:r>
      <w:r>
        <w:t xml:space="preserve"> </w:t>
      </w:r>
      <w:r>
        <w:t xml:space="preserve">The ability to create new and exciting dishes that reflect current culinary trends and customer preferences.</w:t>
      </w:r>
    </w:p>
    <w:p>
      <w:pPr>
        <w:numPr>
          <w:ilvl w:val="0"/>
          <w:numId w:val="1001"/>
        </w:numPr>
        <w:pStyle w:val="Compact"/>
      </w:pPr>
      <w:r>
        <w:rPr>
          <w:bCs/>
          <w:b/>
        </w:rPr>
        <w:t xml:space="preserve">Hygiene and Safety:</w:t>
      </w:r>
      <w:r>
        <w:t xml:space="preserve"> </w:t>
      </w:r>
      <w:r>
        <w:t xml:space="preserve">Adherence to food safety and hygiene standards, ensuring a clean and safe kitchen environment.</w:t>
      </w:r>
    </w:p>
    <w:p>
      <w:pPr>
        <w:numPr>
          <w:ilvl w:val="0"/>
          <w:numId w:val="1001"/>
        </w:numPr>
        <w:pStyle w:val="Compact"/>
      </w:pPr>
      <w:r>
        <w:rPr>
          <w:bCs/>
          <w:b/>
        </w:rPr>
        <w:t xml:space="preserve">Customer Satisfaction:</w:t>
      </w:r>
      <w:r>
        <w:t xml:space="preserve"> </w:t>
      </w:r>
      <w:r>
        <w:t xml:space="preserve">The ability to deliver dishes that meet or exceed customer expectations, resulting in positive feedback and repeat business.</w:t>
      </w:r>
    </w:p>
    <w:bookmarkEnd w:id="22"/>
    <w:bookmarkStart w:id="23" w:name="strengths"/>
    <w:p>
      <w:pPr>
        <w:pStyle w:val="Heading2"/>
      </w:pPr>
      <w:r>
        <w:t xml:space="preserve">Strengths</w:t>
      </w:r>
    </w:p>
    <w:p>
      <w:pPr>
        <w:pStyle w:val="FirstParagraph"/>
      </w:pPr>
      <w:r>
        <w:t xml:space="preserve">Based on the feedback received from peers, supervisors, and customers, the following strengths have been identified:</w:t>
      </w:r>
    </w:p>
    <w:p>
      <w:pPr>
        <w:numPr>
          <w:ilvl w:val="0"/>
          <w:numId w:val="1002"/>
        </w:numPr>
        <w:pStyle w:val="Compact"/>
      </w:pPr>
      <w:r>
        <w:rPr>
          <w:bCs/>
          <w:b/>
        </w:rPr>
        <w:t xml:space="preserve">Exceptional Culinary Skills:</w:t>
      </w:r>
      <w:r>
        <w:t xml:space="preserve"> </w:t>
      </w:r>
      <w:r>
        <w:t xml:space="preserve">The Chef demonstrates a high level of culinary expertise, consistently preparing dishes that are both visually appealing and delicious. Customers have praised the quality and taste of the food, indicating that the Chef's skills are a significant asset to the restaurant.</w:t>
      </w:r>
    </w:p>
    <w:p>
      <w:pPr>
        <w:numPr>
          <w:ilvl w:val="0"/>
          <w:numId w:val="1002"/>
        </w:numPr>
        <w:pStyle w:val="Compact"/>
      </w:pPr>
      <w:r>
        <w:rPr>
          <w:bCs/>
          <w:b/>
        </w:rPr>
        <w:t xml:space="preserve">Strong Leadership:</w:t>
      </w:r>
      <w:r>
        <w:t xml:space="preserve"> </w:t>
      </w:r>
      <w:r>
        <w:t xml:space="preserve">The Chef is respected by the kitchen team for their leadership abilities. They are able to motivate and guide the team, ensuring that everyone works together efficiently and effectively. This has resulted in a positive and productive work environment.</w:t>
      </w:r>
    </w:p>
    <w:p>
      <w:pPr>
        <w:numPr>
          <w:ilvl w:val="0"/>
          <w:numId w:val="1002"/>
        </w:numPr>
        <w:pStyle w:val="Compact"/>
      </w:pPr>
      <w:r>
        <w:rPr>
          <w:bCs/>
          <w:b/>
        </w:rPr>
        <w:t xml:space="preserve">Effective Time Management:</w:t>
      </w:r>
      <w:r>
        <w:t xml:space="preserve"> </w:t>
      </w:r>
      <w:r>
        <w:t xml:space="preserve">The Chef is skilled at managing time, ensuring that dishes are prepared and served promptly. This has helped to reduce wait times and improve customer satisfaction.</w:t>
      </w:r>
    </w:p>
    <w:p>
      <w:pPr>
        <w:numPr>
          <w:ilvl w:val="0"/>
          <w:numId w:val="1002"/>
        </w:numPr>
        <w:pStyle w:val="Compact"/>
      </w:pPr>
      <w:r>
        <w:rPr>
          <w:bCs/>
          <w:b/>
        </w:rPr>
        <w:t xml:space="preserve">Creative Menu Development:</w:t>
      </w:r>
      <w:r>
        <w:t xml:space="preserve"> </w:t>
      </w:r>
      <w:r>
        <w:t xml:space="preserve">The Chef has shown a strong ability to create new and exciting dishes that reflect current culinary trends. This has helped to keep the menu fresh and appealing to customers.</w:t>
      </w:r>
    </w:p>
    <w:bookmarkEnd w:id="23"/>
    <w:bookmarkStart w:id="24" w:name="areas-for-improvement"/>
    <w:p>
      <w:pPr>
        <w:pStyle w:val="Heading2"/>
      </w:pPr>
      <w:r>
        <w:t xml:space="preserve">Areas for Improvement</w:t>
      </w:r>
    </w:p>
    <w:p>
      <w:pPr>
        <w:pStyle w:val="FirstParagraph"/>
      </w:pPr>
      <w:r>
        <w:t xml:space="preserve">While the Chef has demonstrated many strengths, there are also areas where improvement is needed:</w:t>
      </w:r>
    </w:p>
    <w:p>
      <w:pPr>
        <w:numPr>
          <w:ilvl w:val="0"/>
          <w:numId w:val="1003"/>
        </w:numPr>
        <w:pStyle w:val="Compact"/>
      </w:pPr>
      <w:r>
        <w:rPr>
          <w:bCs/>
          <w:b/>
        </w:rPr>
        <w:t xml:space="preserve">Consistency:</w:t>
      </w:r>
      <w:r>
        <w:t xml:space="preserve"> </w:t>
      </w:r>
      <w:r>
        <w:t xml:space="preserve">While the Chef's dishes are generally of high quality, there have been instances where the consistency of the food has varied. It is important to ensure that every dish meets the same high standard, regardless of the time of day or the number of orders.</w:t>
      </w:r>
    </w:p>
    <w:p>
      <w:pPr>
        <w:numPr>
          <w:ilvl w:val="0"/>
          <w:numId w:val="1003"/>
        </w:numPr>
        <w:pStyle w:val="Compact"/>
      </w:pPr>
      <w:r>
        <w:rPr>
          <w:bCs/>
          <w:b/>
        </w:rPr>
        <w:t xml:space="preserve">Communication:</w:t>
      </w:r>
      <w:r>
        <w:t xml:space="preserve"> </w:t>
      </w:r>
      <w:r>
        <w:t xml:space="preserve">There have been some instances where communication between the Chef and the kitchen team has been unclear, leading to delays or errors in order preparation. Improving communication skills will help to ensure that everyone is on the same page and working towards the same goals.</w:t>
      </w:r>
    </w:p>
    <w:p>
      <w:pPr>
        <w:numPr>
          <w:ilvl w:val="0"/>
          <w:numId w:val="1003"/>
        </w:numPr>
        <w:pStyle w:val="Compact"/>
      </w:pPr>
      <w:r>
        <w:rPr>
          <w:bCs/>
          <w:b/>
        </w:rPr>
        <w:t xml:space="preserve">Stress Management:</w:t>
      </w:r>
      <w:r>
        <w:t xml:space="preserve"> </w:t>
      </w:r>
      <w:r>
        <w:t xml:space="preserve">The fast-paced nature of the kitchen can be stressful, and there have been instances where the Chef has struggled to manage this stress effectively. Developing better stress management techniques will help to maintain a calm and focused work environment.</w:t>
      </w:r>
    </w:p>
    <w:bookmarkEnd w:id="24"/>
    <w:bookmarkStart w:id="25" w:name="recommendations"/>
    <w:p>
      <w:pPr>
        <w:pStyle w:val="Heading2"/>
      </w:pPr>
      <w:r>
        <w:t xml:space="preserve">Recommendations</w:t>
      </w:r>
    </w:p>
    <w:p>
      <w:pPr>
        <w:pStyle w:val="FirstParagraph"/>
      </w:pPr>
      <w:r>
        <w:t xml:space="preserve">Based on the strengths and areas for improvement identified in this Peer Review Report, the following recommendations are made:</w:t>
      </w:r>
    </w:p>
    <w:p>
      <w:pPr>
        <w:numPr>
          <w:ilvl w:val="0"/>
          <w:numId w:val="1004"/>
        </w:numPr>
        <w:pStyle w:val="Compact"/>
      </w:pPr>
      <w:r>
        <w:rPr>
          <w:bCs/>
          <w:b/>
        </w:rPr>
        <w:t xml:space="preserve">Training and Development:</w:t>
      </w:r>
      <w:r>
        <w:t xml:space="preserve"> </w:t>
      </w:r>
      <w:r>
        <w:t xml:space="preserve">Provide the Chef with opportunities for ongoing training and development, particularly in areas such as consistency, communication, and stress management. This could include attending workshops, seminars, or online courses.</w:t>
      </w:r>
    </w:p>
    <w:p>
      <w:pPr>
        <w:numPr>
          <w:ilvl w:val="0"/>
          <w:numId w:val="1004"/>
        </w:numPr>
        <w:pStyle w:val="Compact"/>
      </w:pPr>
      <w:r>
        <w:rPr>
          <w:bCs/>
          <w:b/>
        </w:rPr>
        <w:t xml:space="preserve">Regular Feedback:</w:t>
      </w:r>
      <w:r>
        <w:t xml:space="preserve"> </w:t>
      </w:r>
      <w:r>
        <w:t xml:space="preserve">Establish a system for providing regular feedback to the Chef, both positive and constructive. This will help to reinforce good practices and address any issues before they become more significant.</w:t>
      </w:r>
    </w:p>
    <w:p>
      <w:pPr>
        <w:numPr>
          <w:ilvl w:val="0"/>
          <w:numId w:val="1004"/>
        </w:numPr>
        <w:pStyle w:val="Compact"/>
      </w:pPr>
      <w:r>
        <w:rPr>
          <w:bCs/>
          <w:b/>
        </w:rPr>
        <w:t xml:space="preserve">Team Building:</w:t>
      </w:r>
      <w:r>
        <w:t xml:space="preserve"> </w:t>
      </w:r>
      <w:r>
        <w:t xml:space="preserve">Organize team-building activities to strengthen relationships within the kitchen team and improve communication. This could include team lunches, outings, or collaborative projects.</w:t>
      </w:r>
    </w:p>
    <w:p>
      <w:pPr>
        <w:numPr>
          <w:ilvl w:val="0"/>
          <w:numId w:val="1004"/>
        </w:numPr>
        <w:pStyle w:val="Compact"/>
      </w:pPr>
      <w:r>
        <w:rPr>
          <w:bCs/>
          <w:b/>
        </w:rPr>
        <w:t xml:space="preserve">Menu Review:</w:t>
      </w:r>
      <w:r>
        <w:t xml:space="preserve"> </w:t>
      </w:r>
      <w:r>
        <w:t xml:space="preserve">Conduct regular reviews of the menu to ensure that it remains fresh and appealing to customers. Encourage the Chef to continue innovating and experimenting with new dishes, while also ensuring that classic favorites are maintained.</w:t>
      </w:r>
    </w:p>
    <w:bookmarkEnd w:id="25"/>
    <w:bookmarkStart w:id="26" w:name="conclusion"/>
    <w:p>
      <w:pPr>
        <w:pStyle w:val="Heading2"/>
      </w:pPr>
      <w:r>
        <w:t xml:space="preserve">Conclusion</w:t>
      </w:r>
    </w:p>
    <w:p>
      <w:pPr>
        <w:pStyle w:val="FirstParagraph"/>
      </w:pPr>
      <w:r>
        <w:t xml:space="preserve">In conclusion, this Peer Review Report highlights the strengths and areas for improvement of the Chef working in Australia Sydney. While the Chef has demonstrated exceptional culinary skills, strong leadership, and effective time management, there are opportunities for improvement in consistency, communication, and stress management. By implementing the recommendations outlined in this report, the Chef can continue to grow and develop as a professional, ultimately contributing to the success of the restaurant and the satisfaction of its customers.</w:t>
      </w:r>
    </w:p>
    <w:p>
      <w:pPr>
        <w:pStyle w:val="BodyText"/>
      </w:pPr>
      <w:r>
        <w:t xml:space="preserve">The culinary industry in Australia Sydney is dynamic and ever-evolving, and it is essential that Chefs remain adaptable and committed to excellence. This Peer Review Report serves as a valuable tool for achieving these goals and ensuring that the Chef continues to deliver high-quality food and service to customers.</w:t>
      </w:r>
    </w:p>
    <w:bookmarkEnd w:id="26"/>
    <w:p>
      <w:pPr>
        <w:pStyle w:val="BodyText"/>
      </w:pPr>
      <w:r>
        <w:rPr>
          <w:bCs/>
          <w:b/>
        </w:rPr>
        <w:t xml:space="preserve">Prepared by:</w:t>
      </w:r>
      <w:r>
        <w:t xml:space="preserve"> </w:t>
      </w:r>
      <w:r>
        <w:t xml:space="preserve">[Your Name]</w:t>
      </w:r>
    </w:p>
    <w:p>
      <w:pPr>
        <w:pStyle w:val="BodyText"/>
      </w:pPr>
      <w:r>
        <w:rPr>
          <w:bCs/>
          <w:b/>
        </w:rPr>
        <w:t xml:space="preserve">Position:</w:t>
      </w:r>
      <w:r>
        <w:t xml:space="preserve"> </w:t>
      </w:r>
      <w:r>
        <w:t xml:space="preserve">[Your Position]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Performance Evaluation</dc:title>
  <dc:creator/>
  <dc:language>en</dc:language>
  <cp:keywords/>
  <dcterms:created xsi:type="dcterms:W3CDTF">2026-10-10T06:52:25Z</dcterms:created>
  <dcterms:modified xsi:type="dcterms:W3CDTF">2026-10-10T06:52:25Z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