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Chef</w:t>
      </w:r>
      <w:r>
        <w:t xml:space="preserve"> </w:t>
      </w:r>
      <w:r>
        <w:t xml:space="preserve">Infrastructure</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Implementation and Operational Efficiency of Chef Configuration Management</w:t>
      </w:r>
    </w:p>
    <w:p>
      <w:pPr>
        <w:pStyle w:val="BodyText"/>
      </w:pPr>
      <w:r>
        <w:rPr>
          <w:bCs/>
          <w:b/>
        </w:rPr>
        <w:t xml:space="preserve">Location:</w:t>
      </w:r>
      <w:r>
        <w:t xml:space="preserve"> </w:t>
      </w:r>
      <w:r>
        <w:t xml:space="preserve">Ivory Coast Abidjan Data Center Operations</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Infrastructure Steering Committee, Abidjan Regional Office</w:t>
      </w:r>
    </w:p>
    <w:bookmarkEnd w:id="20"/>
    <w:bookmarkStart w:id="21" w:name="executive-summary"/>
    <w:p>
      <w:pPr>
        <w:pStyle w:val="Heading2"/>
      </w:pPr>
      <w:r>
        <w:t xml:space="preserve">1. Executive Summary</w:t>
      </w:r>
    </w:p>
    <w:p>
      <w:pPr>
        <w:pStyle w:val="FirstParagraph"/>
      </w:pPr>
      <w:r>
        <w:t xml:space="preserve">This Peer Review Report evaluates the deployment, stability, and scalability of the Chef automation framework currently utilized within the Ivory Coast Abidjan technology hub. As the digital infrastructure in Abidjan expands to support regional financial and telecommunications services, the reliance on robust configuration management has become critical. This review assesses whether the current Chef implementation aligns with industry best practices, local operational constraints, and the strategic goals of the organization. The findings indicate that while Chef provides a strong foundation for infrastructure as code (IaC), specific optimizations are required to address latency issues and local compliance requirements unique to the Ivory Coast market.</w:t>
      </w:r>
    </w:p>
    <w:bookmarkEnd w:id="21"/>
    <w:bookmarkStart w:id="22" w:name="introduction-and-scope"/>
    <w:p>
      <w:pPr>
        <w:pStyle w:val="Heading2"/>
      </w:pPr>
      <w:r>
        <w:t xml:space="preserve">2. Introduction and Scope</w:t>
      </w:r>
    </w:p>
    <w:p>
      <w:pPr>
        <w:pStyle w:val="FirstParagraph"/>
      </w:pPr>
      <w:r>
        <w:t xml:space="preserve">The purpose of this Peer Review Report is to provide an objective analysis of the Chef ecosystem deployed in Ivory Coast Abidjan. Chef, a powerful automation platform, is used to manage the lifecycle of servers, applications, and network configurations across our Abidjan facilities. The scope of this review encompasses the Chef Server performance, the quality of cookbooks and recipes, the integration with local cloud providers, and the adherence to security protocols mandated by Ivorian data sovereignty laws.</w:t>
      </w:r>
    </w:p>
    <w:p>
      <w:pPr>
        <w:pStyle w:val="BodyText"/>
      </w:pPr>
      <w:r>
        <w:t xml:space="preserve">The review team conducted interviews with DevOps engineers, analyzed server logs from the Abidjan node, and performed stress tests on the Chef infrastructure. The goal is to ensure that the Chef implementation supports the high-availability requirements of businesses operating in Ivory Coast Abidjan.</w:t>
      </w:r>
    </w:p>
    <w:bookmarkEnd w:id="22"/>
    <w:bookmarkStart w:id="26" w:name="Xdf646632fefa522cab73a7159ad0ef8dd8a2b66"/>
    <w:p>
      <w:pPr>
        <w:pStyle w:val="Heading2"/>
      </w:pPr>
      <w:r>
        <w:t xml:space="preserve">3. Technical Assessment of Chef Implementation</w:t>
      </w:r>
    </w:p>
    <w:bookmarkStart w:id="23" w:name="architecture-and-performance"/>
    <w:p>
      <w:pPr>
        <w:pStyle w:val="Heading3"/>
      </w:pPr>
      <w:r>
        <w:t xml:space="preserve">3.1 Architecture and Performance</w:t>
      </w:r>
    </w:p>
    <w:p>
      <w:pPr>
        <w:pStyle w:val="FirstParagraph"/>
      </w:pPr>
      <w:r>
        <w:t xml:space="preserve">The current Chef Server is hosted on-premise within the Ivory Coast Abidjan data center to minimize latency and ensure data residency. The review confirms that this architectural decision is sound. However, the Chef Server is experiencing bottlenecks during peak run-list executions. The peer review recommends upgrading the database backend and implementing a load balancer for the Chef API to handle the increasing number of nodes in the Abidjan region.</w:t>
      </w:r>
    </w:p>
    <w:bookmarkEnd w:id="23"/>
    <w:bookmarkStart w:id="24" w:name="cookbook-quality-and-idempotency"/>
    <w:p>
      <w:pPr>
        <w:pStyle w:val="Heading3"/>
      </w:pPr>
      <w:r>
        <w:t xml:space="preserve">3.2 Cookbook Quality and Idempotency</w:t>
      </w:r>
    </w:p>
    <w:p>
      <w:pPr>
        <w:pStyle w:val="FirstParagraph"/>
      </w:pPr>
      <w:r>
        <w:t xml:space="preserve">A significant portion of this Peer Review Report focuses on the quality of the code. The cookbooks currently in use demonstrate a high level of idempotency, which is essential for maintaining consistent server states. However, there is a lack of modularization in some legacy recipes. To improve maintainability, the team in Ivory Coast Abidjan should refactor these recipes into smaller, reusable components. This will facilitate easier updates and reduce the risk of configuration drift across the infrastructure.</w:t>
      </w:r>
    </w:p>
    <w:bookmarkEnd w:id="24"/>
    <w:bookmarkStart w:id="25" w:name="integration-with-local-ecosystem"/>
    <w:p>
      <w:pPr>
        <w:pStyle w:val="Heading3"/>
      </w:pPr>
      <w:r>
        <w:t xml:space="preserve">3.3 Integration with Local Ecosystem</w:t>
      </w:r>
    </w:p>
    <w:p>
      <w:pPr>
        <w:pStyle w:val="FirstParagraph"/>
      </w:pPr>
      <w:r>
        <w:t xml:space="preserve">The Chef infrastructure must integrate seamlessly with local service providers in Ivory Coast. The review found that while connectivity to international cloud APIs is stable, local network fluctuations can occasionally disrupt Chef client runs. Implementing retry logic and offline capability enhancements in the Chef clients is recommended to ensure resilience against intermittent connectivity issues common in the region.</w:t>
      </w:r>
    </w:p>
    <w:bookmarkEnd w:id="25"/>
    <w:bookmarkEnd w:id="26"/>
    <w:bookmarkStart w:id="27" w:name="security-and-compliance"/>
    <w:p>
      <w:pPr>
        <w:pStyle w:val="Heading2"/>
      </w:pPr>
      <w:r>
        <w:t xml:space="preserve">4. Security and Compliance</w:t>
      </w:r>
    </w:p>
    <w:p>
      <w:pPr>
        <w:pStyle w:val="FirstParagraph"/>
      </w:pPr>
      <w:r>
        <w:t xml:space="preserve">Security is paramount in this Peer Review Report. The Chef implementation in Ivory Coast Abidjan must comply with the national cybersecurity framework. The review verified that all communication between Chef clients and the Chef Server is encrypted using TLS. Furthermore, role-based access control (RBAC) is correctly configured, ensuring that only authorized personnel can modify critical infrastructure configurations.</w:t>
      </w:r>
    </w:p>
    <w:p>
      <w:pPr>
        <w:pStyle w:val="BodyText"/>
      </w:pPr>
      <w:r>
        <w:t xml:space="preserve">However, the review identified a gap in audit logging. To meet compliance standards, the Chef Server should be configured to forward logs to a centralized SIEM solution located within Ivory Coast. This will provide a comprehensive audit trail for all configuration changes, which is crucial for regulatory reporting in Abidjan.</w:t>
      </w:r>
    </w:p>
    <w:bookmarkEnd w:id="27"/>
    <w:bookmarkStart w:id="28" w:name="X4428e8e111e2fa8ed5ed3675b58da778dc4b445"/>
    <w:p>
      <w:pPr>
        <w:pStyle w:val="Heading2"/>
      </w:pPr>
      <w:r>
        <w:t xml:space="preserve">5. Operational Challenges and Recommendations</w:t>
      </w:r>
    </w:p>
    <w:p>
      <w:pPr>
        <w:pStyle w:val="FirstParagraph"/>
      </w:pPr>
      <w:r>
        <w:t xml:space="preserve">Based on the findings of this Peer Review Report, the following recommendations are proposed for the Chef infrastructure in Ivory Coast Abidjan:</w:t>
      </w:r>
    </w:p>
    <w:p>
      <w:pPr>
        <w:numPr>
          <w:ilvl w:val="0"/>
          <w:numId w:val="1001"/>
        </w:numPr>
        <w:pStyle w:val="Compact"/>
      </w:pPr>
      <w:r>
        <w:rPr>
          <w:bCs/>
          <w:b/>
        </w:rPr>
        <w:t xml:space="preserve">Infrastructure Scaling:</w:t>
      </w:r>
      <w:r>
        <w:t xml:space="preserve"> </w:t>
      </w:r>
      <w:r>
        <w:t xml:space="preserve">Upgrade the Chef Server hardware to support the projected growth of nodes in the Abidjan data center.</w:t>
      </w:r>
    </w:p>
    <w:p>
      <w:pPr>
        <w:numPr>
          <w:ilvl w:val="0"/>
          <w:numId w:val="1001"/>
        </w:numPr>
        <w:pStyle w:val="Compact"/>
      </w:pPr>
      <w:r>
        <w:rPr>
          <w:bCs/>
          <w:b/>
        </w:rPr>
        <w:t xml:space="preserve">Code Standardization:</w:t>
      </w:r>
      <w:r>
        <w:t xml:space="preserve"> </w:t>
      </w:r>
      <w:r>
        <w:t xml:space="preserve">Establish a strict code review process for all new cookbooks to ensure consistency and quality.</w:t>
      </w:r>
    </w:p>
    <w:p>
      <w:pPr>
        <w:numPr>
          <w:ilvl w:val="0"/>
          <w:numId w:val="1001"/>
        </w:numPr>
        <w:pStyle w:val="Compact"/>
      </w:pPr>
      <w:r>
        <w:rPr>
          <w:bCs/>
          <w:b/>
        </w:rPr>
        <w:t xml:space="preserve">Training:</w:t>
      </w:r>
      <w:r>
        <w:t xml:space="preserve"> </w:t>
      </w:r>
      <w:r>
        <w:t xml:space="preserve">Invest in advanced Chef training for the local DevOps team in Ivory Coast to enhance their ability to troubleshoot and optimize the platform.</w:t>
      </w:r>
    </w:p>
    <w:p>
      <w:pPr>
        <w:numPr>
          <w:ilvl w:val="0"/>
          <w:numId w:val="1001"/>
        </w:numPr>
        <w:pStyle w:val="Compact"/>
      </w:pPr>
      <w:r>
        <w:rPr>
          <w:bCs/>
          <w:b/>
        </w:rPr>
        <w:t xml:space="preserve">Disaster Recovery:</w:t>
      </w:r>
      <w:r>
        <w:t xml:space="preserve"> </w:t>
      </w:r>
      <w:r>
        <w:t xml:space="preserve">Develop a robust disaster recovery plan for the Chef Server, including regular backups and a failover strategy within the Abidjan region.</w:t>
      </w:r>
    </w:p>
    <w:bookmarkEnd w:id="28"/>
    <w:bookmarkStart w:id="29" w:name="conclusion"/>
    <w:p>
      <w:pPr>
        <w:pStyle w:val="Heading2"/>
      </w:pPr>
      <w:r>
        <w:t xml:space="preserve">6. Conclusion</w:t>
      </w:r>
    </w:p>
    <w:p>
      <w:pPr>
        <w:pStyle w:val="FirstParagraph"/>
      </w:pPr>
      <w:r>
        <w:t xml:space="preserve">In conclusion, this Peer Review Report affirms that Chef is a suitable and effective tool for managing the complex IT infrastructure in Ivory Coast Abidjan. The current implementation provides a solid base for automation, but it requires strategic improvements to ensure long-term scalability, security, and reliability. By addressing the recommendations outlined in this document, the organization can leverage Chef to drive operational excellence and support the digital transformation initiatives in Ivory Coast Abidjan.</w:t>
      </w:r>
    </w:p>
    <w:bookmarkEnd w:id="29"/>
    <w:p>
      <w:pPr>
        <w:pStyle w:val="BodyText"/>
      </w:pPr>
      <w:r>
        <w:rPr>
          <w:bCs/>
          <w:b/>
        </w:rPr>
        <w:t xml:space="preserve">Reviewed By:</w:t>
      </w:r>
    </w:p>
    <w:p>
      <w:pPr>
        <w:pStyle w:val="BodyText"/>
      </w:pPr>
      <w:r>
        <w:t xml:space="preserve">Senior Infrastructure Architect</w:t>
      </w:r>
    </w:p>
    <w:p>
      <w:pPr>
        <w:pStyle w:val="BodyText"/>
      </w:pPr>
      <w:r>
        <w:t xml:space="preserve">Abidjan Regional Operations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Chef Infrastructure in Ivory Coast Abidjan</dc:title>
  <dc:creator/>
  <dc:language>en</dc:language>
  <cp:keywords/>
  <dcterms:created xsi:type="dcterms:W3CDTF">2026-10-10T08:38:32Z</dcterms:created>
  <dcterms:modified xsi:type="dcterms:W3CDTF">2026-10-10T08:38:32Z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