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Beijing,</w:t>
      </w:r>
      <w:r>
        <w:t xml:space="preserve"> </w:t>
      </w:r>
      <w:r>
        <w:t xml:space="preserve">China</w:t>
      </w:r>
    </w:p>
    <w:bookmarkStart w:id="26" w:name="peer-review-report-chemical-engineer"/>
    <w:p>
      <w:pPr>
        <w:pStyle w:val="Heading1"/>
      </w:pPr>
      <w:r>
        <w:t xml:space="preserve">Peer Review Report: Chemical Engineer</w:t>
      </w:r>
    </w:p>
    <w:p>
      <w:pPr>
        <w:pStyle w:val="FirstParagraph"/>
      </w:pPr>
      <w:r>
        <w:rPr>
          <w:bCs/>
          <w:b/>
        </w:rPr>
        <w:t xml:space="preserve">Subject:</w:t>
      </w:r>
      <w:r>
        <w:t xml:space="preserve"> </w:t>
      </w:r>
      <w:r>
        <w:t xml:space="preserve">Performance and Technical Competency Review</w:t>
      </w:r>
      <w:r>
        <w:br/>
      </w:r>
      <w:r>
        <w:rPr>
          <w:bCs/>
          <w:b/>
        </w:rPr>
        <w:t xml:space="preserve">Role:</w:t>
      </w:r>
      <w:r>
        <w:t xml:space="preserve"> </w:t>
      </w:r>
      <w:r>
        <w:t xml:space="preserve">Senior Chemical Engineer</w:t>
      </w:r>
      <w:r>
        <w:br/>
      </w:r>
      <w:r>
        <w:rPr>
          <w:bCs/>
          <w:b/>
        </w:rPr>
        <w:t xml:space="preserve">Location:</w:t>
      </w:r>
      <w:r>
        <w:t xml:space="preserve"> </w:t>
      </w:r>
      <w:r>
        <w:t xml:space="preserve">Beijing, China</w:t>
      </w:r>
      <w:r>
        <w:br/>
      </w:r>
      <w:r>
        <w:rPr>
          <w:bCs/>
          <w:b/>
        </w:rPr>
        <w:t xml:space="preserve">Facility:</w:t>
      </w:r>
      <w:r>
        <w:t xml:space="preserve"> </w:t>
      </w:r>
      <w:r>
        <w:t xml:space="preserve">Beijing Economic-Technological Development Area (BDA) Plant</w:t>
      </w:r>
    </w:p>
    <w:p>
      <w:pPr>
        <w:pStyle w:val="BodyText"/>
      </w:pPr>
      <w:r>
        <w:rPr>
          <w:bCs/>
          <w:b/>
        </w:rPr>
        <w:t xml:space="preserve">Date of Review:</w:t>
      </w:r>
      <w:r>
        <w:t xml:space="preserve"> </w:t>
      </w:r>
      <w:r>
        <w:t xml:space="preserve">October 24, 2023</w:t>
      </w:r>
      <w:r>
        <w:br/>
      </w:r>
      <w:r>
        <w:rPr>
          <w:bCs/>
          <w:b/>
        </w:rPr>
        <w:t xml:space="preserve">Review Period:</w:t>
      </w:r>
      <w:r>
        <w:t xml:space="preserve"> </w:t>
      </w:r>
      <w:r>
        <w:t xml:space="preserve">January 2023 – September 2023</w:t>
      </w:r>
      <w:r>
        <w:br/>
      </w:r>
      <w:r>
        <w:rPr>
          <w:bCs/>
          <w:b/>
        </w:rPr>
        <w:t xml:space="preserve">Reviewer ID:</w:t>
      </w:r>
      <w:r>
        <w:t xml:space="preserve"> </w:t>
      </w:r>
      <w:r>
        <w:t xml:space="preserve">PE-CHN-8842</w:t>
      </w:r>
    </w:p>
    <w:bookmarkStart w:id="20" w:name="executive-summary"/>
    <w:p>
      <w:pPr>
        <w:pStyle w:val="Heading2"/>
      </w:pPr>
      <w:r>
        <w:t xml:space="preserve">1. Executive Summary</w:t>
      </w:r>
    </w:p>
    <w:p>
      <w:pPr>
        <w:pStyle w:val="FirstParagraph"/>
      </w:pPr>
      <w:r>
        <w:t xml:space="preserve">This Peer Review Report serves as a comprehensive evaluation of the technical performance, safety compliance, and operational efficiency of the designated Chemical Engineer stationed at our primary manufacturing facility in Beijing, China. The review focuses on the engineer's ability to navigate the complex regulatory landscape of the People's Republic of China while maintaining high standards of chemical process engineering. The subject has demonstrated a robust understanding of process optimization and a commendable adherence to the strict environmental protocols enforced by the Beijing Municipal Ecology and Environment Bureau.</w:t>
      </w:r>
    </w:p>
    <w:bookmarkEnd w:id="20"/>
    <w:bookmarkStart w:id="21" w:name="Xd7d6f3fae4c5b076c47598bd2c72d307301e1e3"/>
    <w:p>
      <w:pPr>
        <w:pStyle w:val="Heading2"/>
      </w:pPr>
      <w:r>
        <w:t xml:space="preserve">2. Technical Competency and Process Optimization</w:t>
      </w:r>
    </w:p>
    <w:p>
      <w:pPr>
        <w:pStyle w:val="FirstParagraph"/>
      </w:pPr>
      <w:r>
        <w:t xml:space="preserve">The core function of a Chemical Engineer in this Beijing-based operation involves the continuous improvement of reaction kinetics and separation processes. During the review period, the engineer successfully led a project to optimize the distillation columns in Unit 4. By recalibrating the reflux ratios and implementing advanced process control (APC) strategies, the engineer achieved a 12% increase in yield. This improvement is critical given the high energy costs associated with industrial operations in the Beijing-Tianjin-Hebei region.</w:t>
      </w:r>
    </w:p>
    <w:p>
      <w:pPr>
        <w:pStyle w:val="BodyText"/>
      </w:pPr>
      <w:r>
        <w:t xml:space="preserve">Furthermore, the engineer demonstrated proficiency in utilizing simulation software such as Aspen HYSYS to model process changes before implementation. This proactive approach minimized downtime and ensured that the modifications aligned with the facility's capacity constraints. The technical documentation provided was thorough, adhering to both international ISO standards and local Chinese GB (Guobiao) standards, ensuring seamless communication between the local technical team and international stakeholders.</w:t>
      </w:r>
    </w:p>
    <w:bookmarkEnd w:id="21"/>
    <w:bookmarkStart w:id="22" w:name="X5b3e848fd1a4cf2c32b4dcdfa50dcc9a923e779"/>
    <w:p>
      <w:pPr>
        <w:pStyle w:val="Heading2"/>
      </w:pPr>
      <w:r>
        <w:t xml:space="preserve">3. Safety, Health, and Environmental (SHE) Compliance</w:t>
      </w:r>
    </w:p>
    <w:p>
      <w:pPr>
        <w:pStyle w:val="FirstParagraph"/>
      </w:pPr>
      <w:r>
        <w:t xml:space="preserve">Operating in China Beijing requires an unwavering commitment to safety and environmental stewardship. The regulatory environment in Beijing is among the strictest in the nation, particularly regarding air quality and hazardous waste management. The Chemical Engineer under review has exhibited exceptional diligence in this area.</w:t>
      </w:r>
    </w:p>
    <w:p>
      <w:pPr>
        <w:pStyle w:val="BodyText"/>
      </w:pPr>
      <w:r>
        <w:t xml:space="preserve">Key achievements include the successful implementation of a new VOC (Volatile Organic Compounds) abatement system that reduced emissions by 18%, directly supporting Beijing's "Blue Sky" defense initiatives. The engineer conducted rigorous Hazard and Operability Studies (HAZOP) and ensured that all safety data sheets (SDS) were translated and compliant with the latest Chinese regulations. Their leadership during the quarterly safety drills was noted for its clarity and effectiveness, reinforcing a strong safety culture among the local workforce.</w:t>
      </w:r>
    </w:p>
    <w:bookmarkEnd w:id="22"/>
    <w:bookmarkStart w:id="23" w:name="Xa699bba7ccc90ba1a4ced02ee7556fc19b1e166"/>
    <w:p>
      <w:pPr>
        <w:pStyle w:val="Heading2"/>
      </w:pPr>
      <w:r>
        <w:t xml:space="preserve">4. Project Management and Cross-Cultural Collaboration</w:t>
      </w:r>
    </w:p>
    <w:p>
      <w:pPr>
        <w:pStyle w:val="FirstParagraph"/>
      </w:pPr>
      <w:r>
        <w:t xml:space="preserve">A significant aspect of this role involves bridging the gap between global engineering standards and local execution. The engineer has shown strong project management skills, particularly in coordinating with local vendors and contractors in the Beijing area. They effectively managed the timeline for the reactor maintenance overhaul, ensuring that the project was completed two weeks ahead of schedule without compromising quality.</w:t>
      </w:r>
    </w:p>
    <w:p>
      <w:pPr>
        <w:pStyle w:val="BodyText"/>
      </w:pPr>
      <w:r>
        <w:t xml:space="preserve">Communication skills were also evaluated. The engineer's ability to convey complex technical concepts to non-technical stakeholders and local government officials was highly effective. This is vital in Beijing, where maintaining good relations with local authorities is essential for uninterrupted operations. The engineer's bilingual capabilities and cultural sensitivity facilitated smoother negotiations and faster approval processes for necessary permits.</w:t>
      </w:r>
    </w:p>
    <w:bookmarkEnd w:id="23"/>
    <w:bookmarkStart w:id="24" w:name="areas-for-improvement"/>
    <w:p>
      <w:pPr>
        <w:pStyle w:val="Heading2"/>
      </w:pPr>
      <w:r>
        <w:t xml:space="preserve">5. Areas for Improvement</w:t>
      </w:r>
    </w:p>
    <w:p>
      <w:pPr>
        <w:pStyle w:val="FirstParagraph"/>
      </w:pPr>
      <w:r>
        <w:t xml:space="preserve">While the performance has been largely exemplary, there are areas for development. The engineer is encouraged to deepen their knowledge of emerging green chemistry technologies that are being prioritized in China's 14th Five-Year Plan. Additionally, while technical reporting is strong, there is room for improvement in the delegation of routine monitoring tasks to junior engineers, allowing the subject to focus more on strategic process innovation.</w:t>
      </w:r>
    </w:p>
    <w:bookmarkEnd w:id="24"/>
    <w:bookmarkStart w:id="25" w:name="conclusion-and-recommendation"/>
    <w:p>
      <w:pPr>
        <w:pStyle w:val="Heading2"/>
      </w:pPr>
      <w:r>
        <w:t xml:space="preserve">6. Conclusion and Recommendation</w:t>
      </w:r>
    </w:p>
    <w:p>
      <w:pPr>
        <w:pStyle w:val="FirstParagraph"/>
      </w:pPr>
      <w:r>
        <w:t xml:space="preserve">In conclusion, this Chemical Engineer has proven to be an invaluable asset to our operations in China Beijing. Their technical expertise, combined with a deep respect for local regulations and a commitment to safety, aligns perfectly with our corporate goals. The improvements in process efficiency and environmental compliance directly contribute to the sustainability and profitability of the Beijing facility.</w:t>
      </w:r>
    </w:p>
    <w:p>
      <w:pPr>
        <w:pStyle w:val="BodyText"/>
      </w:pPr>
      <w:r>
        <w:t xml:space="preserve">It is the recommendation of this peer review panel that the engineer be recognized for their outstanding performance and considered for leadership opportunities in upcoming expansion projects within the region.</w:t>
      </w:r>
    </w:p>
    <w:bookmarkEnd w:id="25"/>
    <w:p>
      <w:pPr>
        <w:pStyle w:val="BodyText"/>
      </w:pPr>
      <w:r>
        <w:rPr>
          <w:bCs/>
          <w:b/>
        </w:rPr>
        <w:t xml:space="preserve">Reviewer Name:</w:t>
      </w:r>
      <w:r>
        <w:t xml:space="preserve"> </w:t>
      </w:r>
      <w:r>
        <w:t xml:space="preserve">Dr. Alan Chen</w:t>
      </w:r>
      <w:r>
        <w:br/>
      </w:r>
      <w:r>
        <w:rPr>
          <w:bCs/>
          <w:b/>
        </w:rPr>
        <w:t xml:space="preserve">Title:</w:t>
      </w:r>
      <w:r>
        <w:t xml:space="preserve"> </w:t>
      </w:r>
      <w:r>
        <w:t xml:space="preserve">Lead Process Engineer</w:t>
      </w:r>
      <w:r>
        <w:br/>
      </w:r>
      <w:r>
        <w:rPr>
          <w:bCs/>
          <w:b/>
        </w:rPr>
        <w:t xml:space="preserve">Signature:</w:t>
      </w:r>
      <w:r>
        <w:t xml:space="preserve"> </w:t>
      </w:r>
      <w:r>
        <w:t xml:space="preserve">____________________</w:t>
      </w:r>
    </w:p>
    <w:p>
      <w:pPr>
        <w:pStyle w:val="BodyText"/>
      </w:pPr>
      <w:r>
        <w:rPr>
          <w:bCs/>
          <w:b/>
        </w:rPr>
        <w:t xml:space="preserve">Subject Name:</w:t>
      </w:r>
      <w:r>
        <w:t xml:space="preserve"> </w:t>
      </w:r>
      <w:r>
        <w:t xml:space="preserve">[Engineer Name]</w:t>
      </w:r>
      <w:r>
        <w:br/>
      </w:r>
      <w:r>
        <w:rPr>
          <w:bCs/>
          <w:b/>
        </w:rPr>
        <w:t xml:space="preserve">Title:</w:t>
      </w:r>
      <w:r>
        <w:t xml:space="preserve"> </w:t>
      </w:r>
      <w:r>
        <w:t xml:space="preserve">Chemical Engineer</w:t>
      </w:r>
      <w:r>
        <w:br/>
      </w:r>
      <w:r>
        <w:rPr>
          <w:bCs/>
          <w:b/>
        </w:rPr>
        <w:t xml:space="preserve">Signature:</w:t>
      </w:r>
      <w:r>
        <w:t xml:space="preserve"> </w:t>
      </w:r>
      <w:r>
        <w:t xml:space="preserve">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Beijing, China</dc:title>
  <dc:creator/>
  <dc:language>en</dc:language>
  <cp:keywords/>
  <dcterms:created xsi:type="dcterms:W3CDTF">2026-10-10T05:10:02Z</dcterms:created>
  <dcterms:modified xsi:type="dcterms:W3CDTF">2026-10-10T05:10:02Z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