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Chemical</w:t>
      </w:r>
      <w:r>
        <w:t xml:space="preserve"> </w:t>
      </w:r>
      <w:r>
        <w:t xml:space="preserve">Engineer</w:t>
      </w:r>
      <w:r>
        <w:t xml:space="preserve"> </w:t>
      </w:r>
      <w:r>
        <w:t xml:space="preserve">-</w:t>
      </w:r>
      <w:r>
        <w:t xml:space="preserve"> </w:t>
      </w:r>
      <w:r>
        <w:t xml:space="preserve">Sri</w:t>
      </w:r>
      <w:r>
        <w:t xml:space="preserve"> </w:t>
      </w:r>
      <w:r>
        <w:t xml:space="preserve">Lanka</w:t>
      </w:r>
      <w:r>
        <w:t xml:space="preserve"> </w:t>
      </w:r>
      <w:r>
        <w:t xml:space="preserve">Colombo</w:t>
      </w:r>
    </w:p>
    <w:bookmarkStart w:id="25"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w:t>
      </w:r>
      <w:r>
        <w:br/>
      </w:r>
      <w:r>
        <w:rPr>
          <w:bCs/>
          <w:b/>
        </w:rPr>
        <w:t xml:space="preserve">Role:</w:t>
      </w:r>
      <w:r>
        <w:t xml:space="preserve"> </w:t>
      </w:r>
      <w:r>
        <w:t xml:space="preserve">Chemical Engineer</w:t>
      </w:r>
      <w:r>
        <w:br/>
      </w:r>
      <w:r>
        <w:rPr>
          <w:bCs/>
          <w:b/>
        </w:rPr>
        <w:t xml:space="preserve">Location:</w:t>
      </w:r>
      <w:r>
        <w:t xml:space="preserve"> </w:t>
      </w:r>
      <w:r>
        <w:t xml:space="preserve">Sri Lanka Colombo</w:t>
      </w:r>
      <w:r>
        <w:br/>
      </w:r>
      <w:r>
        <w:rPr>
          <w:bCs/>
          <w:b/>
        </w:rPr>
        <w:t xml:space="preserve">Date:</w:t>
      </w:r>
      <w:r>
        <w:t xml:space="preserve"> </w:t>
      </w:r>
      <w:r>
        <w:t xml:space="preserve">October 24, 2023</w:t>
      </w:r>
    </w:p>
    <w:p>
      <w:pPr>
        <w:pStyle w:val="BodyText"/>
      </w:pPr>
      <w:r>
        <w:rPr>
          <w:bCs/>
          <w:b/>
        </w:rPr>
        <w:t xml:space="preserve">Review ID:</w:t>
      </w:r>
      <w:r>
        <w:t xml:space="preserve"> </w:t>
      </w:r>
      <w:r>
        <w:t xml:space="preserve">SLK-CE-2023-089</w:t>
      </w:r>
      <w:r>
        <w:br/>
      </w:r>
      <w:r>
        <w:rPr>
          <w:bCs/>
          <w:b/>
        </w:rPr>
        <w:t xml:space="preserve">Reviewer:</w:t>
      </w:r>
      <w:r>
        <w:t xml:space="preserve"> </w:t>
      </w:r>
      <w:r>
        <w:t xml:space="preserve">Senior Engineering Panel</w:t>
      </w:r>
      <w:r>
        <w:br/>
      </w:r>
      <w:r>
        <w:rPr>
          <w:bCs/>
          <w:b/>
        </w:rPr>
        <w:t xml:space="preserve">Status:</w:t>
      </w:r>
      <w:r>
        <w:t xml:space="preserve"> </w:t>
      </w:r>
      <w:r>
        <w:t xml:space="preserve">Finalized</w:t>
      </w:r>
    </w:p>
    <w:bookmarkStart w:id="20" w:name="introduction-and-scope"/>
    <w:p>
      <w:pPr>
        <w:pStyle w:val="Heading2"/>
      </w:pPr>
      <w:r>
        <w:t xml:space="preserve">1. Introduction and Scope</w:t>
      </w:r>
    </w:p>
    <w:p>
      <w:pPr>
        <w:pStyle w:val="FirstParagraph"/>
      </w:pPr>
      <w:r>
        <w:t xml:space="preserve">This Peer Review Report has been prepared to evaluate the professional capabilities, technical proficiency, and ethical adherence of a practicing Chemical Engineer operating within the industrial landscape of Sri Lanka Colombo. The review is conducted in accordance with the standards set forth by the Institution of Engineers, Sri Lanka (IESL), and aligns with international best practices for chemical engineering.</w:t>
      </w:r>
    </w:p>
    <w:p>
      <w:pPr>
        <w:pStyle w:val="BodyText"/>
      </w:pPr>
      <w:r>
        <w:t xml:space="preserve">The scope of this review encompasses the engineer's involvement in process design, plant operations, safety management, and environmental compliance within the Colombo metropolitan industrial zone. Given the strategic importance of Colombo as the economic hub of Sri Lanka, the chemical engineering sector here plays a pivotal role in sectors ranging from pharmaceuticals and food processing to petrochemicals and water treatment. This report aims to provide a comprehensive analysis of the engineer's contribution to these critical industries.</w:t>
      </w:r>
    </w:p>
    <w:bookmarkEnd w:id="20"/>
    <w:bookmarkStart w:id="21" w:name="X6d97e5a906784806c0390ca61eb695925a56106"/>
    <w:p>
      <w:pPr>
        <w:pStyle w:val="Heading2"/>
      </w:pPr>
      <w:r>
        <w:t xml:space="preserve">2. Technical Competency and Process Engineering</w:t>
      </w:r>
    </w:p>
    <w:p>
      <w:pPr>
        <w:pStyle w:val="FirstParagraph"/>
      </w:pPr>
      <w:r>
        <w:t xml:space="preserve">The primary focus of this Peer Review Report is the technical acumen of the Chemical Engineer. The review panel assessed the engineer's ability to apply fundamental principles of thermodynamics, fluid mechanics, and reaction engineering to real-world scenarios in Sri Lanka Colombo.</w:t>
      </w:r>
    </w:p>
    <w:p>
      <w:pPr>
        <w:pStyle w:val="BodyText"/>
      </w:pPr>
      <w:r>
        <w:t xml:space="preserve">The engineer demonstrated a robust understanding of process optimization techniques. Specifically, the review highlighted successful projects where energy efficiency was improved in manufacturing plants located in the Colombo port city area. The ability to integrate modern simulation software with local operational constraints was noted as a significant strength. The engineer effectively navigated the challenges of maintaining high production standards while adhering to the specific regulatory frameworks of Sri Lanka.</w:t>
      </w:r>
    </w:p>
    <w:p>
      <w:pPr>
        <w:pStyle w:val="BodyText"/>
      </w:pPr>
      <w:r>
        <w:t xml:space="preserve">Furthermore, the review examined the engineer's role in equipment selection and maintenance. In the context of Sri Lanka Colombo, where supply chain logistics can be complex, the engineer showed excellent judgment in selecting materials and technologies that are both durable and serviceable locally. This practical approach ensures the longevity of chemical processing units and minimizes downtime.</w:t>
      </w:r>
    </w:p>
    <w:bookmarkEnd w:id="21"/>
    <w:bookmarkStart w:id="22" w:name="X86bf5f67c47353df591033824c816f94a4d5796"/>
    <w:p>
      <w:pPr>
        <w:pStyle w:val="Heading2"/>
      </w:pPr>
      <w:r>
        <w:t xml:space="preserve">3. Health, Safety, and Environmental (HSE) Compliance</w:t>
      </w:r>
    </w:p>
    <w:p>
      <w:pPr>
        <w:pStyle w:val="FirstParagraph"/>
      </w:pPr>
      <w:r>
        <w:t xml:space="preserve">Safety is paramount in chemical engineering, and this Peer Review Report places significant emphasis on the engineer's adherence to HSE protocols. Operating in a densely populated area like Sri Lanka Colombo requires a heightened awareness of environmental impact and public safety.</w:t>
      </w:r>
    </w:p>
    <w:p>
      <w:pPr>
        <w:pStyle w:val="BodyText"/>
      </w:pPr>
      <w:r>
        <w:t xml:space="preserve">The review found that the Chemical Engineer consistently prioritized hazard identification and risk assessment. The engineer has been instrumental in implementing safety management systems that comply with the Factories Ordinance of Sri Lanka and international standards such as ISO 14001. The report notes specific instances where the engineer led initiatives to reduce hazardous waste emissions from industrial facilities in Colombo, contributing to the broader environmental sustainability goals of the region.</w:t>
      </w:r>
    </w:p>
    <w:p>
      <w:pPr>
        <w:pStyle w:val="BodyText"/>
      </w:pPr>
      <w:r>
        <w:t xml:space="preserve">Additionally, the engineer's commitment to training local staff on safety procedures was commended. By fostering a culture of safety within the workplace, the engineer has helped mitigate risks associated with chemical handling and storage, which is crucial for maintaining community trust in the industrial sector of Sri Lanka Colombo.</w:t>
      </w:r>
    </w:p>
    <w:bookmarkEnd w:id="22"/>
    <w:bookmarkStart w:id="23" w:name="professional-ethics-and-leadership"/>
    <w:p>
      <w:pPr>
        <w:pStyle w:val="Heading2"/>
      </w:pPr>
      <w:r>
        <w:t xml:space="preserve">4. Professional Ethics and Leadership</w:t>
      </w:r>
    </w:p>
    <w:p>
      <w:pPr>
        <w:pStyle w:val="FirstParagraph"/>
      </w:pPr>
      <w:r>
        <w:t xml:space="preserve">This Peer Review Report also evaluates the professional ethics and leadership qualities of the Chemical Engineer. The engineer is expected to uphold the code of conduct established by the Institution of Engineers, Sri Lanka, ensuring integrity in all professional dealings.</w:t>
      </w:r>
    </w:p>
    <w:p>
      <w:pPr>
        <w:pStyle w:val="BodyText"/>
      </w:pPr>
      <w:r>
        <w:t xml:space="preserve">The review panel observed that the engineer demonstrates strong ethical standards, particularly in project reporting and resource allocation. There is a clear commitment to transparency and accountability. In terms of leadership, the engineer has shown the ability to mentor junior engineers and technicians, fostering professional development within the Sri Lanka Colombo engineering community.</w:t>
      </w:r>
    </w:p>
    <w:p>
      <w:pPr>
        <w:pStyle w:val="BodyText"/>
      </w:pPr>
      <w:r>
        <w:t xml:space="preserve">The engineer's collaborative approach with multidisciplinary teams, including civil engineers, environmental scientists, and regulatory bodies, was highlighted as a key factor in the successful execution of complex projects. This collaborative spirit is essential for the advancement of the chemical engineering sector in Sri Lanka.</w:t>
      </w:r>
    </w:p>
    <w:bookmarkEnd w:id="23"/>
    <w:bookmarkStart w:id="24" w:name="recommendations-and-conclusion"/>
    <w:p>
      <w:pPr>
        <w:pStyle w:val="Heading2"/>
      </w:pPr>
      <w:r>
        <w:t xml:space="preserve">5. Recommendations and Conclusion</w:t>
      </w:r>
    </w:p>
    <w:p>
      <w:pPr>
        <w:pStyle w:val="FirstParagraph"/>
      </w:pPr>
      <w:r>
        <w:t xml:space="preserve">Based on the comprehensive evaluation detailed in this Peer Review Report, the Chemical Engineer has demonstrated a high level of competence, professionalism, and dedication to the field. The engineer's work significantly contributes to the industrial growth and safety standards of Sri Lanka Colombo.</w:t>
      </w:r>
    </w:p>
    <w:p>
      <w:pPr>
        <w:pStyle w:val="BodyText"/>
      </w:pPr>
      <w:r>
        <w:rPr>
          <w:bCs/>
          <w:b/>
        </w:rPr>
        <w:t xml:space="preserve">Recommendations:</w:t>
      </w:r>
    </w:p>
    <w:p>
      <w:pPr>
        <w:numPr>
          <w:ilvl w:val="0"/>
          <w:numId w:val="1001"/>
        </w:numPr>
        <w:pStyle w:val="Compact"/>
      </w:pPr>
      <w:r>
        <w:t xml:space="preserve">Continue to engage in continuous professional development (CPD) activities to stay updated with global advancements in chemical engineering.</w:t>
      </w:r>
    </w:p>
    <w:p>
      <w:pPr>
        <w:numPr>
          <w:ilvl w:val="0"/>
          <w:numId w:val="1001"/>
        </w:numPr>
        <w:pStyle w:val="Compact"/>
      </w:pPr>
      <w:r>
        <w:t xml:space="preserve">Further contribute to the Institution of Engineers, Sri Lanka, by participating in technical committees and sharing expertise with the local community.</w:t>
      </w:r>
    </w:p>
    <w:p>
      <w:pPr>
        <w:numPr>
          <w:ilvl w:val="0"/>
          <w:numId w:val="1001"/>
        </w:numPr>
        <w:pStyle w:val="Compact"/>
      </w:pPr>
      <w:r>
        <w:t xml:space="preserve">Explore opportunities for implementing green chemistry principles in local industries to enhance sustainability in Sri Lanka Colombo.</w:t>
      </w:r>
    </w:p>
    <w:p>
      <w:pPr>
        <w:pStyle w:val="FirstParagraph"/>
      </w:pPr>
      <w:r>
        <w:t xml:space="preserve">In conclusion, this Peer Review Report affirms the engineer's suitability for continued practice and leadership in the chemical engineering field within Sri Lanka Colombo. The engineer's technical skills, ethical conduct, and commitment to safety make them a valuable asset to the industry.</w:t>
      </w:r>
    </w:p>
    <w:bookmarkEnd w:id="24"/>
    <w:p>
      <w:pPr>
        <w:pStyle w:val="BodyText"/>
      </w:pPr>
      <w:r>
        <w:rPr>
          <w:bCs/>
          <w:b/>
        </w:rPr>
        <w:t xml:space="preserve">Reviewed By:</w:t>
      </w:r>
      <w:r>
        <w:br/>
      </w:r>
      <w:r>
        <w:t xml:space="preserve">Senior Peer Review Panel</w:t>
      </w:r>
      <w:r>
        <w:br/>
      </w:r>
      <w:r>
        <w:t xml:space="preserve">Institution of Engineers, Sri Lanka</w:t>
      </w:r>
      <w:r>
        <w:br/>
      </w:r>
      <w:r>
        <w:t xml:space="preserve">Colombo Chapter</w:t>
      </w:r>
    </w:p>
    <w:p>
      <w:pPr>
        <w:pStyle w:val="BodyText"/>
      </w:pPr>
      <w:r>
        <w:rPr>
          <w:bCs/>
          <w:b/>
        </w:rPr>
        <w:t xml:space="preserve">Engineer Acknowledgment:</w:t>
      </w:r>
      <w:r>
        <w:br/>
      </w:r>
      <w:r>
        <w:t xml:space="preserve">Name: _________________________</w:t>
      </w:r>
      <w:r>
        <w:br/>
      </w:r>
      <w:r>
        <w:t xml:space="preserve">Signature: ______________________</w:t>
      </w:r>
      <w:r>
        <w:br/>
      </w:r>
      <w:r>
        <w:t xml:space="preserve">Date: __________________________</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Chemical Engineer - Sri Lanka Colombo</dc:title>
  <dc:creator/>
  <dc:language>en</dc:language>
  <cp:keywords/>
  <dcterms:created xsi:type="dcterms:W3CDTF">2026-10-10T03:17:30Z</dcterms:created>
  <dcterms:modified xsi:type="dcterms:W3CDTF">2026-10-10T03:17:30Z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