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Professional Competency Assessment for Civil Engineering Projects</w:t>
      </w:r>
    </w:p>
    <w:bookmarkEnd w:id="20"/>
    <w:p>
      <w:pPr>
        <w:pStyle w:val="BodyText"/>
      </w:pPr>
      <w:r>
        <w:t xml:space="preserve">Report ID:</w:t>
      </w:r>
      <w:r>
        <w:t xml:space="preserve"> </w:t>
      </w:r>
      <w:r>
        <w:t xml:space="preserve">PR-SEN-DKR-2023-089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Dakar, Senegal</w:t>
      </w:r>
    </w:p>
    <w:p>
      <w:pPr>
        <w:pStyle w:val="BodyText"/>
      </w:pPr>
      <w:r>
        <w:t xml:space="preserve">Subject:</w:t>
      </w:r>
      <w:r>
        <w:t xml:space="preserve"> </w:t>
      </w:r>
      <w:r>
        <w:t xml:space="preserve">Structural Integrity &amp; Geotechnical Analysis</w:t>
      </w:r>
    </w:p>
    <w:p>
      <w:pPr>
        <w:pStyle w:val="BodyText"/>
      </w:pPr>
      <w:r>
        <w:t xml:space="preserve">Project Phase:</w:t>
      </w:r>
      <w:r>
        <w:t xml:space="preserve"> </w:t>
      </w:r>
      <w:r>
        <w:t xml:space="preserve">Design &amp; Pre-Construction</w:t>
      </w:r>
    </w:p>
    <w:p>
      <w:pPr>
        <w:pStyle w:val="BodyText"/>
      </w:pPr>
      <w:r>
        <w:t xml:space="preserve">Reviewer Status:</w:t>
      </w:r>
      <w:r>
        <w:t xml:space="preserve"> </w:t>
      </w:r>
      <w:r>
        <w:t xml:space="preserve">Senior Independent Engineer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design, structural calculations, and geotechnical considerations submitted by the lead</w:t>
      </w:r>
      <w:r>
        <w:t xml:space="preserve"> </w:t>
      </w:r>
      <w:r>
        <w:rPr>
          <w:bCs/>
          <w:b/>
        </w:rPr>
        <w:t xml:space="preserve">Civil Engineer</w:t>
      </w:r>
      <w:r>
        <w:t xml:space="preserve"> </w:t>
      </w:r>
      <w:r>
        <w:t xml:space="preserve">for the proposed mixed-use development located in the Almadies district of</w:t>
      </w:r>
      <w:r>
        <w:t xml:space="preserve"> </w:t>
      </w:r>
      <w:r>
        <w:rPr>
          <w:bCs/>
          <w:b/>
        </w:rPr>
        <w:t xml:space="preserve">Senegal Dakar</w:t>
      </w:r>
      <w:r>
        <w:t xml:space="preserve">. The primary objective of this review is to ensure that the engineering solutions proposed are robust, compliant with local Senegalese building codes, and adequately adapted to the specific environmental challenges of the Dakar peninsula.</w:t>
      </w:r>
    </w:p>
    <w:p>
      <w:pPr>
        <w:pStyle w:val="BodyText"/>
      </w:pPr>
      <w:r>
        <w:t xml:space="preserve">The review process involved a comprehensive analysis of the structural drawings, foundation design reports, and material specifications. The assessment confirms that the</w:t>
      </w:r>
      <w:r>
        <w:t xml:space="preserve"> </w:t>
      </w:r>
      <w:r>
        <w:rPr>
          <w:bCs/>
          <w:b/>
        </w:rPr>
        <w:t xml:space="preserve">Civil Engineer</w:t>
      </w:r>
      <w:r>
        <w:t xml:space="preserve"> </w:t>
      </w:r>
      <w:r>
        <w:t xml:space="preserve">has demonstrated a high level of professional competence. However, specific recommendations regarding soil stabilization and coastal erosion mitigation are required to ensure the long-term viability of the infrastructure in the</w:t>
      </w:r>
      <w:r>
        <w:t xml:space="preserve"> </w:t>
      </w:r>
      <w:r>
        <w:rPr>
          <w:bCs/>
          <w:b/>
        </w:rPr>
        <w:t xml:space="preserve">Senegal Dakar</w:t>
      </w:r>
      <w:r>
        <w:t xml:space="preserve"> </w:t>
      </w:r>
      <w:r>
        <w:t xml:space="preserve">context.</w:t>
      </w:r>
    </w:p>
    <w:bookmarkEnd w:id="21"/>
    <w:bookmarkStart w:id="22" w:name="scope-of-the-peer-review"/>
    <w:p>
      <w:pPr>
        <w:pStyle w:val="Heading2"/>
      </w:pPr>
      <w:r>
        <w:t xml:space="preserve">2. Scope of the Peer Review</w:t>
      </w:r>
    </w:p>
    <w:p>
      <w:pPr>
        <w:pStyle w:val="FirstParagraph"/>
      </w:pPr>
      <w:r>
        <w:t xml:space="preserve">The scope of this</w:t>
      </w:r>
      <w:r>
        <w:t xml:space="preserve"> </w:t>
      </w:r>
      <w:r>
        <w:rPr>
          <w:bCs/>
          <w:b/>
        </w:rPr>
        <w:t xml:space="preserve">Peer Review Report</w:t>
      </w:r>
      <w:r>
        <w:t xml:space="preserve"> </w:t>
      </w:r>
      <w:r>
        <w:t xml:space="preserve">encompasses the following critical areas relevant to the practice of a</w:t>
      </w:r>
      <w:r>
        <w:t xml:space="preserve"> </w:t>
      </w:r>
      <w:r>
        <w:rPr>
          <w:bCs/>
          <w:b/>
        </w:rPr>
        <w:t xml:space="preserve">Civil Engineer</w:t>
      </w:r>
      <w:r>
        <w:t xml:space="preserve"> </w:t>
      </w:r>
      <w:r>
        <w:t xml:space="preserve">operating within the regulatory framework of</w:t>
      </w:r>
      <w:r>
        <w:t xml:space="preserve"> </w:t>
      </w:r>
      <w:r>
        <w:rPr>
          <w:bCs/>
          <w:b/>
        </w:rPr>
        <w:t xml:space="preserve">Senegal Dakar</w:t>
      </w:r>
      <w:r>
        <w:t xml:space="preserve">:</w:t>
      </w:r>
    </w:p>
    <w:p>
      <w:pPr>
        <w:numPr>
          <w:ilvl w:val="0"/>
          <w:numId w:val="1001"/>
        </w:numPr>
        <w:pStyle w:val="Compact"/>
      </w:pPr>
      <w:r>
        <w:rPr>
          <w:bCs/>
          <w:b/>
        </w:rPr>
        <w:t xml:space="preserve">Geotechnical Engineering:</w:t>
      </w:r>
      <w:r>
        <w:t xml:space="preserve"> </w:t>
      </w:r>
      <w:r>
        <w:t xml:space="preserve">Evaluation of soil bearing capacity assessments, particularly concerning the lateritic soils and coastal sands prevalent in Dakar.</w:t>
      </w:r>
    </w:p>
    <w:p>
      <w:pPr>
        <w:numPr>
          <w:ilvl w:val="0"/>
          <w:numId w:val="1001"/>
        </w:numPr>
        <w:pStyle w:val="Compact"/>
      </w:pPr>
      <w:r>
        <w:rPr>
          <w:bCs/>
          <w:b/>
        </w:rPr>
        <w:t xml:space="preserve">Structural Design:</w:t>
      </w:r>
      <w:r>
        <w:t xml:space="preserve"> </w:t>
      </w:r>
      <w:r>
        <w:t xml:space="preserve">Verification of load calculations, including dead loads, live loads, and wind loads specific to the Atlantic coastline exposure.</w:t>
      </w:r>
    </w:p>
    <w:p>
      <w:pPr>
        <w:numPr>
          <w:ilvl w:val="0"/>
          <w:numId w:val="1001"/>
        </w:numPr>
        <w:pStyle w:val="Compact"/>
      </w:pPr>
      <w:r>
        <w:rPr>
          <w:bCs/>
          <w:b/>
        </w:rPr>
        <w:t xml:space="preserve">Regulatory Compliance:</w:t>
      </w:r>
      <w:r>
        <w:t xml:space="preserve"> </w:t>
      </w:r>
      <w:r>
        <w:t xml:space="preserve">Adherence to the Senegalese Building Code (Code de Construction Sénégalais) and international standards referenced therein.</w:t>
      </w:r>
    </w:p>
    <w:p>
      <w:pPr>
        <w:numPr>
          <w:ilvl w:val="0"/>
          <w:numId w:val="1001"/>
        </w:numPr>
        <w:pStyle w:val="Compact"/>
      </w:pPr>
      <w:r>
        <w:rPr>
          <w:bCs/>
          <w:b/>
        </w:rPr>
        <w:t xml:space="preserve">Sustainability:</w:t>
      </w:r>
      <w:r>
        <w:t xml:space="preserve"> </w:t>
      </w:r>
      <w:r>
        <w:t xml:space="preserve">Assessment of material selection and construction methods regarding environmental impact in the Dakar region.</w:t>
      </w:r>
    </w:p>
    <w:bookmarkEnd w:id="22"/>
    <w:bookmarkStart w:id="26" w:name="technical-assessment"/>
    <w:p>
      <w:pPr>
        <w:pStyle w:val="Heading2"/>
      </w:pPr>
      <w:r>
        <w:t xml:space="preserve">3. Technical Assessment</w:t>
      </w:r>
    </w:p>
    <w:bookmarkStart w:id="23" w:name="geotechnical-considerations"/>
    <w:p>
      <w:pPr>
        <w:pStyle w:val="Heading3"/>
      </w:pPr>
      <w:r>
        <w:t xml:space="preserve">3.1 Geotechnical Considerations</w:t>
      </w:r>
    </w:p>
    <w:p>
      <w:pPr>
        <w:pStyle w:val="FirstParagraph"/>
      </w:pPr>
      <w:r>
        <w:t xml:space="preserve">The</w:t>
      </w:r>
      <w:r>
        <w:t xml:space="preserve"> </w:t>
      </w:r>
      <w:r>
        <w:rPr>
          <w:bCs/>
          <w:b/>
        </w:rPr>
        <w:t xml:space="preserve">Civil Engineer</w:t>
      </w:r>
      <w:r>
        <w:t xml:space="preserve"> </w:t>
      </w:r>
      <w:r>
        <w:t xml:space="preserve">has provided a detailed geotechnical report analyzing the subsurface conditions at the project site in</w:t>
      </w:r>
      <w:r>
        <w:t xml:space="preserve"> </w:t>
      </w:r>
      <w:r>
        <w:rPr>
          <w:bCs/>
          <w:b/>
        </w:rPr>
        <w:t xml:space="preserve">Senegal Dakar</w:t>
      </w:r>
      <w:r>
        <w:t xml:space="preserve">. The report correctly identifies the variability of the soil strata, which is a common challenge in Dakar's urban expansion zones. The proposed deep foundation system using bored piles is technically sound and appropriate for the identified soil profile.</w:t>
      </w:r>
    </w:p>
    <w:p>
      <w:pPr>
        <w:pStyle w:val="BodyText"/>
      </w:pPr>
      <w:r>
        <w:t xml:space="preserve">However, the</w:t>
      </w:r>
      <w:r>
        <w:t xml:space="preserve"> </w:t>
      </w:r>
      <w:r>
        <w:rPr>
          <w:bCs/>
          <w:b/>
        </w:rPr>
        <w:t xml:space="preserve">Peer Review Report</w:t>
      </w:r>
      <w:r>
        <w:t xml:space="preserve"> </w:t>
      </w:r>
      <w:r>
        <w:t xml:space="preserve">notes that the analysis of the water table fluctuation could be more rigorous. Given the proximity to the Atlantic Ocean, the risk of saltwater intrusion affecting the concrete durability of the foundations is significant. The</w:t>
      </w:r>
      <w:r>
        <w:t xml:space="preserve"> </w:t>
      </w:r>
      <w:r>
        <w:rPr>
          <w:bCs/>
          <w:b/>
        </w:rPr>
        <w:t xml:space="preserve">Civil Engineer</w:t>
      </w:r>
      <w:r>
        <w:t xml:space="preserve"> </w:t>
      </w:r>
      <w:r>
        <w:t xml:space="preserve">is advised to specify a higher grade of sulfate-resistant cement and enhanced waterproofing measures to mitigate corrosion risks over the building's lifecycle.</w:t>
      </w:r>
    </w:p>
    <w:bookmarkEnd w:id="23"/>
    <w:bookmarkStart w:id="24" w:name="structural-integrity-and-load-analysis"/>
    <w:p>
      <w:pPr>
        <w:pStyle w:val="Heading3"/>
      </w:pPr>
      <w:r>
        <w:t xml:space="preserve">3.2 Structural Integrity and Load Analysis</w:t>
      </w:r>
    </w:p>
    <w:p>
      <w:pPr>
        <w:pStyle w:val="FirstParagraph"/>
      </w:pPr>
      <w:r>
        <w:t xml:space="preserve">The structural framework designed by the</w:t>
      </w:r>
      <w:r>
        <w:t xml:space="preserve"> </w:t>
      </w:r>
      <w:r>
        <w:rPr>
          <w:bCs/>
          <w:b/>
        </w:rPr>
        <w:t xml:space="preserve">Civil Engineer</w:t>
      </w:r>
      <w:r>
        <w:t xml:space="preserve"> </w:t>
      </w:r>
      <w:r>
        <w:t xml:space="preserve">utilizes reinforced concrete frames, which is the standard practice for high-rise developments in</w:t>
      </w:r>
      <w:r>
        <w:t xml:space="preserve"> </w:t>
      </w:r>
      <w:r>
        <w:rPr>
          <w:bCs/>
          <w:b/>
        </w:rPr>
        <w:t xml:space="preserve">Senegal Dakar</w:t>
      </w:r>
      <w:r>
        <w:t xml:space="preserve">. The calculations for vertical loads appear accurate and well-documented. The review confirms that the column sizing and beam dimensions are sufficient to support the intended architectural loads.</w:t>
      </w:r>
    </w:p>
    <w:p>
      <w:pPr>
        <w:pStyle w:val="BodyText"/>
      </w:pPr>
      <w:r>
        <w:t xml:space="preserve">A critical aspect of this</w:t>
      </w:r>
      <w:r>
        <w:t xml:space="preserve"> </w:t>
      </w:r>
      <w:r>
        <w:rPr>
          <w:bCs/>
          <w:b/>
        </w:rPr>
        <w:t xml:space="preserve">Peer Review Report</w:t>
      </w:r>
      <w:r>
        <w:t xml:space="preserve"> </w:t>
      </w:r>
      <w:r>
        <w:t xml:space="preserve">is the evaluation of lateral load resistance. Dakar is subject to strong trade winds and occasional severe weather events. The</w:t>
      </w:r>
      <w:r>
        <w:t xml:space="preserve"> </w:t>
      </w:r>
      <w:r>
        <w:rPr>
          <w:bCs/>
          <w:b/>
        </w:rPr>
        <w:t xml:space="preserve">Civil Engineer</w:t>
      </w:r>
      <w:r>
        <w:t xml:space="preserve"> </w:t>
      </w:r>
      <w:r>
        <w:t xml:space="preserve">has incorporated shear walls and moment-resisting frames to address these forces. The review finds the wind load calculations compliant with local standards. Nevertheless, it is recommended to conduct a wind tunnel simulation or advanced computational fluid dynamics (CFD) analysis for the upper floors to ensure occupant comfort and structural safety against wind-induced vibrations.</w:t>
      </w:r>
    </w:p>
    <w:bookmarkEnd w:id="24"/>
    <w:bookmarkStart w:id="25" w:name="X217d193a4565fef110357870d37aae26cfea997"/>
    <w:p>
      <w:pPr>
        <w:pStyle w:val="Heading3"/>
      </w:pPr>
      <w:r>
        <w:t xml:space="preserve">3.3 Material Specifications and Local Context</w:t>
      </w:r>
    </w:p>
    <w:p>
      <w:pPr>
        <w:pStyle w:val="FirstParagraph"/>
      </w:pPr>
      <w:r>
        <w:t xml:space="preserve">The selection of materials by the</w:t>
      </w:r>
      <w:r>
        <w:t xml:space="preserve"> </w:t>
      </w:r>
      <w:r>
        <w:rPr>
          <w:bCs/>
          <w:b/>
        </w:rPr>
        <w:t xml:space="preserve">Civil Engineer</w:t>
      </w:r>
      <w:r>
        <w:t xml:space="preserve"> </w:t>
      </w:r>
      <w:r>
        <w:t xml:space="preserve">reflects a good understanding of the local supply chain in</w:t>
      </w:r>
      <w:r>
        <w:t xml:space="preserve"> </w:t>
      </w:r>
      <w:r>
        <w:rPr>
          <w:bCs/>
          <w:b/>
        </w:rPr>
        <w:t xml:space="preserve">Senegal Dakar</w:t>
      </w:r>
      <w:r>
        <w:t xml:space="preserve">. The use of locally sourced aggregates and cement reduces the carbon footprint and supports the local economy. The</w:t>
      </w:r>
      <w:r>
        <w:t xml:space="preserve"> </w:t>
      </w:r>
      <w:r>
        <w:rPr>
          <w:bCs/>
          <w:b/>
        </w:rPr>
        <w:t xml:space="preserve">Peer Review Report</w:t>
      </w:r>
      <w:r>
        <w:t xml:space="preserve"> </w:t>
      </w:r>
      <w:r>
        <w:t xml:space="preserve">commends the engineer for specifying concrete mixes that account for the high ambient temperatures and humidity typical of the Dakar climate, which can affect curing times and strength development.</w:t>
      </w:r>
    </w:p>
    <w:p>
      <w:pPr>
        <w:pStyle w:val="BodyText"/>
      </w:pPr>
      <w:r>
        <w:t xml:space="preserve">It is recommended that the</w:t>
      </w:r>
      <w:r>
        <w:t xml:space="preserve"> </w:t>
      </w:r>
      <w:r>
        <w:rPr>
          <w:bCs/>
          <w:b/>
        </w:rPr>
        <w:t xml:space="preserve">Civil Engineer</w:t>
      </w:r>
      <w:r>
        <w:t xml:space="preserve"> </w:t>
      </w:r>
      <w:r>
        <w:t xml:space="preserve">include more stringent quality control protocols for the reinforcement steel. Variability in the quality of imported rebar can occur, and strict adherence to yield strength requirements is essential for the structural integrity of the project.</w:t>
      </w:r>
    </w:p>
    <w:bookmarkEnd w:id="25"/>
    <w:bookmarkEnd w:id="26"/>
    <w:bookmarkStart w:id="27" w:name="regulatory-and-environmental-compliance"/>
    <w:p>
      <w:pPr>
        <w:pStyle w:val="Heading2"/>
      </w:pPr>
      <w:r>
        <w:t xml:space="preserve">4. Regulatory and Environmental Compliance</w:t>
      </w:r>
    </w:p>
    <w:p>
      <w:pPr>
        <w:pStyle w:val="FirstParagraph"/>
      </w:pPr>
      <w:r>
        <w:t xml:space="preserve">The design submitted by the</w:t>
      </w:r>
      <w:r>
        <w:t xml:space="preserve"> </w:t>
      </w:r>
      <w:r>
        <w:rPr>
          <w:bCs/>
          <w:b/>
        </w:rPr>
        <w:t xml:space="preserve">Civil Engineer</w:t>
      </w:r>
      <w:r>
        <w:t xml:space="preserve"> </w:t>
      </w:r>
      <w:r>
        <w:t xml:space="preserve">aligns with the urban planning regulations of the Dakar municipality. The</w:t>
      </w:r>
      <w:r>
        <w:t xml:space="preserve"> </w:t>
      </w:r>
      <w:r>
        <w:rPr>
          <w:bCs/>
          <w:b/>
        </w:rPr>
        <w:t xml:space="preserve">Peer Review Report</w:t>
      </w:r>
      <w:r>
        <w:t xml:space="preserve"> </w:t>
      </w:r>
      <w:r>
        <w:t xml:space="preserve">confirms that the building footprint, height restrictions, and setback requirements are respected. Furthermore, the drainage system design adequately addresses stormwater management, a crucial consideration in</w:t>
      </w:r>
      <w:r>
        <w:t xml:space="preserve"> </w:t>
      </w:r>
      <w:r>
        <w:rPr>
          <w:bCs/>
          <w:b/>
        </w:rPr>
        <w:t xml:space="preserve">Senegal Dakar</w:t>
      </w:r>
      <w:r>
        <w:t xml:space="preserve"> </w:t>
      </w:r>
      <w:r>
        <w:t xml:space="preserve">to prevent flooding during the rainy season.</w:t>
      </w:r>
    </w:p>
    <w:p>
      <w:pPr>
        <w:pStyle w:val="BodyText"/>
      </w:pPr>
      <w:r>
        <w:t xml:space="preserve">Environmental sustainability is increasingly important in Dakar's development projects. The</w:t>
      </w:r>
      <w:r>
        <w:t xml:space="preserve"> </w:t>
      </w:r>
      <w:r>
        <w:rPr>
          <w:bCs/>
          <w:b/>
        </w:rPr>
        <w:t xml:space="preserve">Civil Engineer</w:t>
      </w:r>
      <w:r>
        <w:t xml:space="preserve"> </w:t>
      </w:r>
      <w:r>
        <w:t xml:space="preserve">has integrated green building principles, such as natural ventilation strategies and solar shading devices. The review suggests enhancing these features by incorporating rainwater harvesting systems to support landscape irrigation, thereby reducing the strain on Dakar's municipal water supply.</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Civil Engineer</w:t>
      </w:r>
      <w:r>
        <w:t xml:space="preserve"> </w:t>
      </w:r>
      <w:r>
        <w:t xml:space="preserve">has produced a high-quality design package for the project in</w:t>
      </w:r>
      <w:r>
        <w:t xml:space="preserve"> </w:t>
      </w:r>
      <w:r>
        <w:rPr>
          <w:bCs/>
          <w:b/>
        </w:rPr>
        <w:t xml:space="preserve">Senegal Dakar</w:t>
      </w:r>
      <w:r>
        <w:t xml:space="preserve">. The technical solutions are innovative, safe, and contextually appropriate. The engineer has demonstrated a thorough understanding of the geotechnical, structural, and environmental challenges inherent to the Dakar peninsula.</w:t>
      </w:r>
    </w:p>
    <w:p>
      <w:pPr>
        <w:pStyle w:val="BodyText"/>
      </w:pPr>
      <w:r>
        <w:t xml:space="preserve">To finalize the approval, the following actions are recommended:</w:t>
      </w:r>
    </w:p>
    <w:p>
      <w:pPr>
        <w:numPr>
          <w:ilvl w:val="0"/>
          <w:numId w:val="1002"/>
        </w:numPr>
        <w:pStyle w:val="Compact"/>
      </w:pPr>
      <w:r>
        <w:t xml:space="preserve">Revise the foundation design to include enhanced corrosion protection measures against saltwater intrusion.</w:t>
      </w:r>
    </w:p>
    <w:p>
      <w:pPr>
        <w:numPr>
          <w:ilvl w:val="0"/>
          <w:numId w:val="1002"/>
        </w:numPr>
        <w:pStyle w:val="Compact"/>
      </w:pPr>
      <w:r>
        <w:t xml:space="preserve">Conduct a detailed wind load analysis for the upper levels of the structure.</w:t>
      </w:r>
    </w:p>
    <w:p>
      <w:pPr>
        <w:numPr>
          <w:ilvl w:val="0"/>
          <w:numId w:val="1002"/>
        </w:numPr>
        <w:pStyle w:val="Compact"/>
      </w:pPr>
      <w:r>
        <w:t xml:space="preserve">Implement stricter quality assurance protocols for reinforcement steel procurement.</w:t>
      </w:r>
    </w:p>
    <w:p>
      <w:pPr>
        <w:numPr>
          <w:ilvl w:val="0"/>
          <w:numId w:val="1002"/>
        </w:numPr>
        <w:pStyle w:val="Compact"/>
      </w:pPr>
      <w:r>
        <w:t xml:space="preserve">Integrate rainwater harvesting systems into the civil works design.</w:t>
      </w:r>
    </w:p>
    <w:p>
      <w:pPr>
        <w:pStyle w:val="FirstParagraph"/>
      </w:pPr>
      <w:r>
        <w:t xml:space="preserve">Upon addressing these recommendations, the project will be well-positioned to meet the highest standards of engineering excellence in</w:t>
      </w:r>
      <w:r>
        <w:t xml:space="preserve"> </w:t>
      </w:r>
      <w:r>
        <w:rPr>
          <w:bCs/>
          <w:b/>
        </w:rPr>
        <w:t xml:space="preserve">Senegal Dakar</w:t>
      </w:r>
      <w:r>
        <w:t xml:space="preserve">.</w:t>
      </w:r>
    </w:p>
    <w:p>
      <w:pPr>
        <w:pStyle w:val="BodyText"/>
      </w:pPr>
      <w:r>
        <w:rPr>
          <w:bCs/>
          <w:b/>
        </w:rPr>
        <w:t xml:space="preserve">Reviewed By:</w:t>
      </w:r>
      <w:r>
        <w:br/>
      </w:r>
      <w:r>
        <w:t xml:space="preserve">Dr. Amadou Diallo, P.Eng.</w:t>
      </w:r>
      <w:r>
        <w:br/>
      </w:r>
      <w:r>
        <w:t xml:space="preserve">Senior Structural Engineer</w:t>
      </w:r>
      <w:r>
        <w:br/>
      </w:r>
      <w:r>
        <w:t xml:space="preserve">Independent Review Board</w:t>
      </w:r>
    </w:p>
    <w:p>
      <w:pPr>
        <w:pStyle w:val="BodyText"/>
      </w:pPr>
      <w:r>
        <w:rPr>
          <w:bCs/>
          <w:b/>
        </w:rPr>
        <w:t xml:space="preserve">Prepared For:</w:t>
      </w:r>
      <w:r>
        <w:br/>
      </w:r>
      <w:r>
        <w:t xml:space="preserve">Dakar Urban Development Authority</w:t>
      </w:r>
      <w:r>
        <w:br/>
      </w:r>
      <w:r>
        <w:t xml:space="preserve">Ministry of Equipment and Transport</w:t>
      </w:r>
      <w:r>
        <w:br/>
      </w:r>
      <w:r>
        <w:t xml:space="preserve">Republic of Senegal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Senegal Dakar</dc:title>
  <dc:creator/>
  <dc:language>en</dc:language>
  <cp:keywords/>
  <dcterms:created xsi:type="dcterms:W3CDTF">2026-10-10T04:11:52Z</dcterms:created>
  <dcterms:modified xsi:type="dcterms:W3CDTF">2026-10-10T04:11:52Z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