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Performance</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capabilities, technical expertise, and overall performance of a Computer Engineer operating within the dynamic technological landscape of Santiago, Chile. As the capital city and primary economic hub of Chile, Santiago has emerged as a leading center for innovation, software development, and digital transformation in Latin America. The evaluation focuses on the engineer’s alignment with industry standards, adherence to best practices, and contribution to organizational objectives within this specific regional context.</w:t>
      </w:r>
    </w:p>
    <w:p>
      <w:pPr>
        <w:pStyle w:val="BodyText"/>
      </w:pPr>
      <w:r>
        <w:t xml:space="preserve">The purpose of this review is to provide a structured, objective, and constructive assessment that supports continuous professional development, ensures quality assurance in engineering practices, and reinforces the high standards expected of Computer Engineers in Chile’s competitive tech sector.</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 relevant to the role of a Computer Engineer in Santiago, Chile:</w:t>
      </w:r>
    </w:p>
    <w:p>
      <w:pPr>
        <w:numPr>
          <w:ilvl w:val="0"/>
          <w:numId w:val="1001"/>
        </w:numPr>
        <w:pStyle w:val="Compact"/>
      </w:pPr>
      <w:r>
        <w:t xml:space="preserve">Technical proficiency in software and hardware development</w:t>
      </w:r>
    </w:p>
    <w:p>
      <w:pPr>
        <w:numPr>
          <w:ilvl w:val="0"/>
          <w:numId w:val="1001"/>
        </w:numPr>
        <w:pStyle w:val="Compact"/>
      </w:pPr>
      <w:r>
        <w:t xml:space="preserve">Application of engineering methodologies and standards</w:t>
      </w:r>
    </w:p>
    <w:p>
      <w:pPr>
        <w:numPr>
          <w:ilvl w:val="0"/>
          <w:numId w:val="1001"/>
        </w:numPr>
        <w:pStyle w:val="Compact"/>
      </w:pPr>
      <w:r>
        <w:t xml:space="preserve">Problem-solving and analytical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ethical and professional conduct</w:t>
      </w:r>
    </w:p>
    <w:p>
      <w:pPr>
        <w:numPr>
          <w:ilvl w:val="0"/>
          <w:numId w:val="1001"/>
        </w:numPr>
        <w:pStyle w:val="Compact"/>
      </w:pPr>
      <w:r>
        <w:t xml:space="preserve">Contribution to innovation and process improvement</w:t>
      </w:r>
    </w:p>
    <w:p>
      <w:pPr>
        <w:numPr>
          <w:ilvl w:val="0"/>
          <w:numId w:val="1001"/>
        </w:numPr>
        <w:pStyle w:val="Compact"/>
      </w:pPr>
      <w:r>
        <w:t xml:space="preserve">Compliance with local regulations and industry norms in Chile</w:t>
      </w:r>
    </w:p>
    <w:bookmarkEnd w:id="22"/>
    <w:bookmarkStart w:id="23" w:name="technical-competence"/>
    <w:p>
      <w:pPr>
        <w:pStyle w:val="Heading2"/>
      </w:pPr>
      <w:r>
        <w:t xml:space="preserve">3. Technical Competence</w:t>
      </w:r>
    </w:p>
    <w:p>
      <w:pPr>
        <w:pStyle w:val="FirstParagraph"/>
      </w:pPr>
      <w:r>
        <w:t xml:space="preserve">The Computer Engineer under review demonstrates a strong foundation in core engineering disciplines, including algorithms, data structures, system architecture, and network protocols. Their ability to design, develop, and maintain complex software systems aligns with the expectations of leading technology firms in Santiago. The engineer exhibits proficiency in modern programming languages and frameworks commonly used in Chile’s tech industry, such as Python, Java, JavaScript, and cloud platforms like AWS and Azure.</w:t>
      </w:r>
    </w:p>
    <w:p>
      <w:pPr>
        <w:pStyle w:val="BodyText"/>
      </w:pPr>
      <w:r>
        <w:t xml:space="preserve">Furthermore, the engineer shows a solid understanding of hardware-software integration, which is particularly valuable in projects involving embedded systems, IoT solutions, and automation—areas of growing importance in Chile’s industrial and agricultural sectors. Their technical documentation is clear, comprehensive, and follows recognized standards, facilitating knowledge sharing and long-term maintainability.</w:t>
      </w:r>
    </w:p>
    <w:bookmarkEnd w:id="23"/>
    <w:bookmarkStart w:id="24" w:name="methodology-and-best-practices"/>
    <w:p>
      <w:pPr>
        <w:pStyle w:val="Heading2"/>
      </w:pPr>
      <w:r>
        <w:t xml:space="preserve">4. Methodology and Best Practices</w:t>
      </w:r>
    </w:p>
    <w:p>
      <w:pPr>
        <w:pStyle w:val="FirstParagraph"/>
      </w:pPr>
      <w:r>
        <w:t xml:space="preserve">The engineer consistently applies structured engineering methodologies, including Agile and DevOps practices, which are widely adopted in Santiago’s software development community. Their approach to version control, continuous integration, and automated testing reflects a commitment to quality and efficiency. The use of code reviews, pair programming, and iterative development cycles contributes to robust and reliable software products.</w:t>
      </w:r>
    </w:p>
    <w:p>
      <w:pPr>
        <w:pStyle w:val="BodyText"/>
      </w:pPr>
      <w:r>
        <w:t xml:space="preserve">Additionally, the engineer demonstrates awareness of security best practices, ensuring that systems are designed with confidentiality, integrity, and availability in mind. This is especially critical in Chile, where data protection regulations and cybersecurity concerns are increasingly prominent.</w:t>
      </w:r>
    </w:p>
    <w:bookmarkEnd w:id="24"/>
    <w:bookmarkStart w:id="25" w:name="problem-solving-and-innovation"/>
    <w:p>
      <w:pPr>
        <w:pStyle w:val="Heading2"/>
      </w:pPr>
      <w:r>
        <w:t xml:space="preserve">5. Problem-Solving and Innovation</w:t>
      </w:r>
    </w:p>
    <w:p>
      <w:pPr>
        <w:pStyle w:val="FirstParagraph"/>
      </w:pPr>
      <w:r>
        <w:t xml:space="preserve">A key strength of the Computer Engineer is their ability to analyze complex problems and devise effective, innovative solutions. They have successfully contributed to projects that required optimization of system performance, reduction of operational costs, and enhancement of user experience. Their proactive approach to identifying potential issues and implementing preventive measures has positively impacted project outcomes.</w:t>
      </w:r>
    </w:p>
    <w:p>
      <w:pPr>
        <w:pStyle w:val="BodyText"/>
      </w:pPr>
      <w:r>
        <w:t xml:space="preserve">The engineer also encourages a culture of innovation within their team, often proposing new tools, techniques, or architectural patterns that improve productivity and scalability. This aligns well with the forward-thinking ethos of Santiago’s technology ecosystem.</w:t>
      </w:r>
    </w:p>
    <w:bookmarkEnd w:id="25"/>
    <w:bookmarkStart w:id="26" w:name="collaboration-and-communication"/>
    <w:p>
      <w:pPr>
        <w:pStyle w:val="Heading2"/>
      </w:pPr>
      <w:r>
        <w:t xml:space="preserve">6. Collaboration and Communication</w:t>
      </w:r>
    </w:p>
    <w:p>
      <w:pPr>
        <w:pStyle w:val="FirstParagraph"/>
      </w:pPr>
      <w:r>
        <w:t xml:space="preserve">Effective collaboration is essential in the multidisciplinary environment typical of tech companies in Santiago. The Computer Engineer under review communicates clearly and professionally with colleagues, stakeholders, and clients. They actively participate in team discussions, provide constructive feedback, and are receptive to input from others.</w:t>
      </w:r>
    </w:p>
    <w:p>
      <w:pPr>
        <w:pStyle w:val="BodyText"/>
      </w:pPr>
      <w:r>
        <w:t xml:space="preserve">Their ability to translate technical concepts into understandable terms for non-technical audiences enhances cross-functional cooperation and supports informed decision-making. This skill is particularly valuable in Chile’s business environment, where technology initiatives often require alignment with broader organizational goals.</w:t>
      </w:r>
    </w:p>
    <w:bookmarkEnd w:id="26"/>
    <w:bookmarkStart w:id="27" w:name="professional-ethics-and-compliance"/>
    <w:p>
      <w:pPr>
        <w:pStyle w:val="Heading2"/>
      </w:pPr>
      <w:r>
        <w:t xml:space="preserve">7. Professional Ethics and Compliance</w:t>
      </w:r>
    </w:p>
    <w:p>
      <w:pPr>
        <w:pStyle w:val="FirstParagraph"/>
      </w:pPr>
      <w:r>
        <w:t xml:space="preserve">The engineer adheres to high ethical standards, maintaining integrity, confidentiality, and accountability in all professional activities. They respect intellectual property rights, follow data privacy regulations applicable in Chile, and ensure that their work complies with relevant legal and industry requirements.</w:t>
      </w:r>
    </w:p>
    <w:p>
      <w:pPr>
        <w:pStyle w:val="BodyText"/>
      </w:pPr>
      <w:r>
        <w:t xml:space="preserve">Their commitment to professional development is evident through ongoing learning, participation in technical communities, and engagement with local events and conferences in Santiago. This dedication contributes to their growth as a Computer Engineer and strengthens the overall competence of the Chilean tech workforce.</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further enhance the Computer Engineer’s performance and impact in Santiago, Chile:</w:t>
      </w:r>
    </w:p>
    <w:p>
      <w:pPr>
        <w:numPr>
          <w:ilvl w:val="0"/>
          <w:numId w:val="1002"/>
        </w:numPr>
        <w:pStyle w:val="Compact"/>
      </w:pPr>
      <w:r>
        <w:t xml:space="preserve">Pursue advanced certifications in cloud computing, cybersecurity, or AI/ML to stay ahead of emerging trends.</w:t>
      </w:r>
    </w:p>
    <w:p>
      <w:pPr>
        <w:numPr>
          <w:ilvl w:val="0"/>
          <w:numId w:val="1002"/>
        </w:numPr>
        <w:pStyle w:val="Compact"/>
      </w:pPr>
      <w:r>
        <w:t xml:space="preserve">Lead or mentor junior engineers to foster knowledge transfer and team development.</w:t>
      </w:r>
    </w:p>
    <w:p>
      <w:pPr>
        <w:numPr>
          <w:ilvl w:val="0"/>
          <w:numId w:val="1002"/>
        </w:numPr>
        <w:pStyle w:val="Compact"/>
      </w:pPr>
      <w:r>
        <w:t xml:space="preserve">Engage more actively in local tech communities and open-source projects to expand professional networks.</w:t>
      </w:r>
    </w:p>
    <w:p>
      <w:pPr>
        <w:numPr>
          <w:ilvl w:val="0"/>
          <w:numId w:val="1002"/>
        </w:numPr>
        <w:pStyle w:val="Compact"/>
      </w:pPr>
      <w:r>
        <w:t xml:space="preserve">Continue refining soft skills, particularly in project management and stakeholder communication.</w:t>
      </w:r>
    </w:p>
    <w:bookmarkEnd w:id="28"/>
    <w:bookmarkStart w:id="29" w:name="conclusion"/>
    <w:p>
      <w:pPr>
        <w:pStyle w:val="Heading2"/>
      </w:pPr>
      <w:r>
        <w:t xml:space="preserve">9. Conclusion</w:t>
      </w:r>
    </w:p>
    <w:p>
      <w:pPr>
        <w:pStyle w:val="FirstParagraph"/>
      </w:pPr>
      <w:r>
        <w:t xml:space="preserve">In conclusion, this Peer Review Report affirms that the Computer Engineer under evaluation meets and, in several areas, exceeds the professional standards expected in Santiago, Chile. Their technical expertise, methodological rigor, collaborative spirit, and ethical conduct make them a valuable asset to any organization operating in Chile’s vibrant technology sector. Continued growth and adaptation to evolving industry demands will further solidify their role as a leading professional in the field.</w:t>
      </w:r>
    </w:p>
    <w:bookmarkEnd w:id="29"/>
    <w:p>
      <w:pPr>
        <w:pStyle w:val="BodyText"/>
      </w:pPr>
      <w:r>
        <w:rPr>
          <w:bCs/>
          <w:b/>
        </w:rPr>
        <w:t xml:space="preserve">Prepared by:</w:t>
      </w:r>
      <w:r>
        <w:t xml:space="preserve"> </w:t>
      </w:r>
      <w:r>
        <w:t xml:space="preserve">[Reviewer Name]</w:t>
      </w:r>
    </w:p>
    <w:p>
      <w:pPr>
        <w:pStyle w:val="BodyText"/>
      </w:pPr>
      <w:r>
        <w:rPr>
          <w:bCs/>
          <w:b/>
        </w:rPr>
        <w:t xml:space="preserve">Title:</w:t>
      </w:r>
      <w:r>
        <w:t xml:space="preserve"> </w:t>
      </w:r>
      <w:r>
        <w:t xml:space="preserve">Senior Computer Engineer / Technical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Santiago, Chile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Computer Engineer - Santiago, Chile</dc:title>
  <dc:creator/>
  <dc:language>en</dc:language>
  <cp:keywords/>
  <dcterms:created xsi:type="dcterms:W3CDTF">2026-10-10T03:37:54Z</dcterms:created>
  <dcterms:modified xsi:type="dcterms:W3CDTF">2026-10-10T03:37:54Z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