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Kinshasa, DR Congo</w:t>
      </w:r>
    </w:p>
    <w:p>
      <w:pPr>
        <w:pStyle w:val="BodyText"/>
      </w:pPr>
      <w:r>
        <w:rPr>
          <w:bCs/>
          <w:b/>
        </w:rPr>
        <w:t xml:space="preserve">Report ID:</w:t>
      </w:r>
      <w:r>
        <w:t xml:space="preserve"> </w:t>
      </w:r>
      <w:r>
        <w:t xml:space="preserve">PRE-KIN-CE-2023-001</w:t>
      </w:r>
      <w:r>
        <w:br/>
      </w:r>
      <w:r>
        <w:rPr>
          <w:bCs/>
          <w:b/>
        </w:rPr>
        <w:t xml:space="preserve">Status:</w:t>
      </w:r>
      <w:r>
        <w:t xml:space="preserve"> </w:t>
      </w:r>
      <w:r>
        <w:t xml:space="preserve">Final</w:t>
      </w:r>
    </w:p>
    <w:bookmarkStart w:id="26" w:name="peer-review-report-computer-engineer"/>
    <w:p>
      <w:pPr>
        <w:pStyle w:val="Heading1"/>
      </w:pPr>
      <w:r>
        <w:t xml:space="preserve">Peer Review Report: Computer Engineer</w:t>
      </w:r>
    </w:p>
    <w:p>
      <w:pPr>
        <w:pStyle w:val="FirstParagraph"/>
      </w:pPr>
      <w:r>
        <w:t xml:space="preserve">This document serves as a formal</w:t>
      </w:r>
      <w:r>
        <w:t xml:space="preserve"> </w:t>
      </w:r>
      <w:r>
        <w:rPr>
          <w:bCs/>
          <w:b/>
        </w:rPr>
        <w:t xml:space="preserve">Peer Review Report</w:t>
      </w:r>
      <w:r>
        <w:t xml:space="preserve"> </w:t>
      </w:r>
      <w:r>
        <w:t xml:space="preserve">evaluating the professional performance, technical competency, and project contributions of a</w:t>
      </w:r>
      <w:r>
        <w:t xml:space="preserve"> </w:t>
      </w:r>
      <w:r>
        <w:rPr>
          <w:bCs/>
          <w:b/>
        </w:rPr>
        <w:t xml:space="preserve">Computer Engineer</w:t>
      </w:r>
      <w:r>
        <w:t xml:space="preserve"> </w:t>
      </w:r>
      <w:r>
        <w:t xml:space="preserve">operating within the dynamic technological landscape of</w:t>
      </w:r>
      <w:r>
        <w:t xml:space="preserve"> </w:t>
      </w:r>
      <w:r>
        <w:rPr>
          <w:bCs/>
          <w:b/>
        </w:rPr>
        <w:t xml:space="preserve">DR Congo Kinshasa</w:t>
      </w:r>
      <w:r>
        <w:t xml:space="preserve">. The purpose of this review is to assess the engineer's alignment with industry standards, their ability to navigate local infrastructural challenges, and their impact on the digital transformation initiatives currently underway in the region.</w:t>
      </w:r>
    </w:p>
    <w:bookmarkStart w:id="20" w:name="executive-summary"/>
    <w:p>
      <w:pPr>
        <w:pStyle w:val="Heading2"/>
      </w:pPr>
      <w:r>
        <w:t xml:space="preserve">1. Executive Summary</w:t>
      </w:r>
    </w:p>
    <w:p>
      <w:pPr>
        <w:pStyle w:val="FirstParagraph"/>
      </w:pPr>
      <w:r>
        <w:t xml:space="preserve">The subject of this review, hereafter referred to as the</w:t>
      </w:r>
      <w:r>
        <w:t xml:space="preserve"> </w:t>
      </w:r>
      <w:r>
        <w:rPr>
          <w:bCs/>
          <w:b/>
        </w:rPr>
        <w:t xml:space="preserve">Computer Engineer</w:t>
      </w:r>
      <w:r>
        <w:t xml:space="preserve">, has demonstrated a high level of technical proficiency and adaptability. Operating in</w:t>
      </w:r>
      <w:r>
        <w:t xml:space="preserve"> </w:t>
      </w:r>
      <w:r>
        <w:rPr>
          <w:bCs/>
          <w:b/>
        </w:rPr>
        <w:t xml:space="preserve">DR Congo Kinshasa</w:t>
      </w:r>
      <w:r>
        <w:t xml:space="preserve">, a hub of emerging digital innovation in Central Africa, the engineer has successfully managed complex system architectures while addressing unique local constraints such as intermittent power supply and variable network connectivity. This</w:t>
      </w:r>
      <w:r>
        <w:t xml:space="preserve"> </w:t>
      </w:r>
      <w:r>
        <w:rPr>
          <w:bCs/>
          <w:b/>
        </w:rPr>
        <w:t xml:space="preserve">Peer Review Report</w:t>
      </w:r>
      <w:r>
        <w:t xml:space="preserve"> </w:t>
      </w:r>
      <w:r>
        <w:t xml:space="preserve">concludes that the engineer's work is not only technically sound but also culturally and contextually appropriate for the Kinshasa market.</w:t>
      </w:r>
    </w:p>
    <w:bookmarkEnd w:id="20"/>
    <w:bookmarkStart w:id="21" w:name="X3dac9112a22887633c3f70ce635a2865aecf81d"/>
    <w:p>
      <w:pPr>
        <w:pStyle w:val="Heading2"/>
      </w:pPr>
      <w:r>
        <w:t xml:space="preserve">2. Technical Competency and Engineering Standards</w:t>
      </w:r>
    </w:p>
    <w:p>
      <w:pPr>
        <w:pStyle w:val="FirstParagraph"/>
      </w:pPr>
      <w:r>
        <w:t xml:space="preserve">A core component of this</w:t>
      </w:r>
      <w:r>
        <w:t xml:space="preserve"> </w:t>
      </w:r>
      <w:r>
        <w:rPr>
          <w:bCs/>
          <w:b/>
        </w:rPr>
        <w:t xml:space="preserve">Peer Review Report</w:t>
      </w:r>
      <w:r>
        <w:t xml:space="preserve"> </w:t>
      </w:r>
      <w:r>
        <w:t xml:space="preserve">is the evaluation of the</w:t>
      </w:r>
      <w:r>
        <w:t xml:space="preserve"> </w:t>
      </w:r>
      <w:r>
        <w:rPr>
          <w:bCs/>
          <w:b/>
        </w:rPr>
        <w:t xml:space="preserve">Computer Engineer</w:t>
      </w:r>
      <w:r>
        <w:t xml:space="preserve">'s technical skills. The engineer has exhibited mastery in hardware integration, network security, and software development. Specifically, the design of the local area networks (LANs) for client offices in the Gombe district of Kinshasa showed exceptional attention to redundancy and fault tolerance.</w:t>
      </w:r>
    </w:p>
    <w:p>
      <w:pPr>
        <w:pStyle w:val="BodyText"/>
      </w:pPr>
      <w:r>
        <w:t xml:space="preserve">In the context of</w:t>
      </w:r>
      <w:r>
        <w:t xml:space="preserve"> </w:t>
      </w:r>
      <w:r>
        <w:rPr>
          <w:bCs/>
          <w:b/>
        </w:rPr>
        <w:t xml:space="preserve">DR Congo Kinshasa</w:t>
      </w:r>
      <w:r>
        <w:t xml:space="preserve">, where infrastructure can be unpredictable, the engineer's ability to design systems that remain operational during power fluctuations is critical. The implementation of automated failover mechanisms and the selection of energy-efficient hardware demonstrate a deep understanding of both computer engineering principles and the specific environmental realities of Kinshasa. The code quality reviewed during this process adhered to international standards, ensuring maintainability and scalability for future growth.</w:t>
      </w:r>
    </w:p>
    <w:bookmarkEnd w:id="21"/>
    <w:bookmarkStart w:id="22" w:name="Xedb4d8f5164f88359bc918ac30ea8bb7f5bb468"/>
    <w:p>
      <w:pPr>
        <w:pStyle w:val="Heading2"/>
      </w:pPr>
      <w:r>
        <w:t xml:space="preserve">3. Adaptability to Local Context (DR Congo Kinshasa)</w:t>
      </w:r>
    </w:p>
    <w:p>
      <w:pPr>
        <w:pStyle w:val="FirstParagraph"/>
      </w:pPr>
      <w:r>
        <w:t xml:space="preserve">One of the most significant findings in this</w:t>
      </w:r>
      <w:r>
        <w:t xml:space="preserve"> </w:t>
      </w:r>
      <w:r>
        <w:rPr>
          <w:bCs/>
          <w:b/>
        </w:rPr>
        <w:t xml:space="preserve">Peer Review Report</w:t>
      </w:r>
      <w:r>
        <w:t xml:space="preserve"> </w:t>
      </w:r>
      <w:r>
        <w:t xml:space="preserve">is the</w:t>
      </w:r>
      <w:r>
        <w:t xml:space="preserve"> </w:t>
      </w:r>
      <w:r>
        <w:rPr>
          <w:bCs/>
          <w:b/>
        </w:rPr>
        <w:t xml:space="preserve">Computer Engineer</w:t>
      </w:r>
      <w:r>
        <w:t xml:space="preserve">'s exceptional adaptability to the local context of</w:t>
      </w:r>
      <w:r>
        <w:t xml:space="preserve"> </w:t>
      </w:r>
      <w:r>
        <w:rPr>
          <w:bCs/>
          <w:b/>
        </w:rPr>
        <w:t xml:space="preserve">DR Congo Kinshasa</w:t>
      </w:r>
      <w:r>
        <w:t xml:space="preserve">. Technology does not exist in a vacuum; it must serve the people and the environment in which it is deployed. The engineer has shown a remarkable ability to tailor solutions to the specific needs of Kinshasa's businesses and institutions.</w:t>
      </w:r>
    </w:p>
    <w:p>
      <w:pPr>
        <w:pStyle w:val="BodyText"/>
      </w:pPr>
      <w:r>
        <w:t xml:space="preserve">For instance, the engineer optimized data transmission protocols to function effectively over low-bandwidth connections, a common challenge in many parts of the city. Furthermore, the engineer has actively engaged with local stakeholders, ensuring that the technology solutions are user-friendly for staff with varying levels of digital literacy. This cultural sensitivity and technical pragmatism are vital for the success of any engineering project in Kinshasa.</w:t>
      </w:r>
    </w:p>
    <w:bookmarkEnd w:id="22"/>
    <w:bookmarkStart w:id="23" w:name="project-management-and-collaboration"/>
    <w:p>
      <w:pPr>
        <w:pStyle w:val="Heading2"/>
      </w:pPr>
      <w:r>
        <w:t xml:space="preserve">4. Project Management and Collaboration</w:t>
      </w:r>
    </w:p>
    <w:p>
      <w:pPr>
        <w:pStyle w:val="FirstParagraph"/>
      </w:pPr>
      <w:r>
        <w:t xml:space="preserve">This</w:t>
      </w:r>
      <w:r>
        <w:t xml:space="preserve"> </w:t>
      </w:r>
      <w:r>
        <w:rPr>
          <w:bCs/>
          <w:b/>
        </w:rPr>
        <w:t xml:space="preserve">Peer Review Report</w:t>
      </w:r>
      <w:r>
        <w:t xml:space="preserve"> </w:t>
      </w:r>
      <w:r>
        <w:t xml:space="preserve">also assesses the</w:t>
      </w:r>
      <w:r>
        <w:t xml:space="preserve"> </w:t>
      </w:r>
      <w:r>
        <w:rPr>
          <w:bCs/>
          <w:b/>
        </w:rPr>
        <w:t xml:space="preserve">Computer Engineer</w:t>
      </w:r>
      <w:r>
        <w:t xml:space="preserve">'s soft skills, particularly in project management and team collaboration. The engineer has consistently met project deadlines, even when faced with logistical hurdles common in Kinshasa, such as supply chain delays for hardware components.</w:t>
      </w:r>
    </w:p>
    <w:p>
      <w:pPr>
        <w:pStyle w:val="BodyText"/>
      </w:pPr>
      <w:r>
        <w:t xml:space="preserve">The engineer has fostered a collaborative environment, mentoring junior technicians and sharing knowledge within the team. This commitment to capacity building is essential for the long-term sustainability of IT infrastructure in</w:t>
      </w:r>
      <w:r>
        <w:t xml:space="preserve"> </w:t>
      </w:r>
      <w:r>
        <w:rPr>
          <w:bCs/>
          <w:b/>
        </w:rPr>
        <w:t xml:space="preserve">DR Congo Kinshasa</w:t>
      </w:r>
      <w:r>
        <w:t xml:space="preserve">. By empowering local talent, the engineer contributes to the broader goal of developing a robust tech ecosystem in the region.</w:t>
      </w:r>
    </w:p>
    <w:bookmarkEnd w:id="23"/>
    <w:bookmarkStart w:id="24" w:name="areas-for-improvement"/>
    <w:p>
      <w:pPr>
        <w:pStyle w:val="Heading2"/>
      </w:pPr>
      <w:r>
        <w:t xml:space="preserve">5. Areas for Improvement</w:t>
      </w:r>
    </w:p>
    <w:p>
      <w:pPr>
        <w:pStyle w:val="FirstParagraph"/>
      </w:pPr>
      <w:r>
        <w:t xml:space="preserve">While the performance of the</w:t>
      </w:r>
      <w:r>
        <w:t xml:space="preserve"> </w:t>
      </w:r>
      <w:r>
        <w:rPr>
          <w:bCs/>
          <w:b/>
        </w:rPr>
        <w:t xml:space="preserve">Computer Engineer</w:t>
      </w:r>
      <w:r>
        <w:t xml:space="preserve"> </w:t>
      </w:r>
      <w:r>
        <w:t xml:space="preserve">is largely exemplary, this</w:t>
      </w:r>
      <w:r>
        <w:t xml:space="preserve"> </w:t>
      </w:r>
      <w:r>
        <w:rPr>
          <w:bCs/>
          <w:b/>
        </w:rPr>
        <w:t xml:space="preserve">Peer Review Report</w:t>
      </w:r>
      <w:r>
        <w:t xml:space="preserve"> </w:t>
      </w:r>
      <w:r>
        <w:t xml:space="preserve">identifies a few areas for potential growth. First, there is an opportunity to further document technical procedures in both French and Lingala to ensure broader accessibility for all team members in Kinshasa. Second, the engineer could explore more advanced cybersecurity measures to protect against increasingly sophisticated digital threats targeting organizations in the Democratic Republic of Congo.</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Computer Engineer</w:t>
      </w:r>
      <w:r>
        <w:t xml:space="preserve"> </w:t>
      </w:r>
      <w:r>
        <w:t xml:space="preserve">is a valuable asset to the organization and the broader tech community in</w:t>
      </w:r>
      <w:r>
        <w:t xml:space="preserve"> </w:t>
      </w:r>
      <w:r>
        <w:rPr>
          <w:bCs/>
          <w:b/>
        </w:rPr>
        <w:t xml:space="preserve">DR Congo Kinshasa</w:t>
      </w:r>
      <w:r>
        <w:t xml:space="preserve">. Their technical expertise, combined with a deep understanding of local challenges, makes them uniquely qualified to drive digital innovation in the region.</w:t>
      </w:r>
    </w:p>
    <w:p>
      <w:pPr>
        <w:pStyle w:val="BodyText"/>
      </w:pPr>
      <w:r>
        <w:t xml:space="preserve">It is recommended that the engineer be considered for leadership roles in upcoming infrastructure projects. Additionally, providing opportunities for advanced training in cybersecurity and cloud computing would further enhance their already impressive skill set. The organization should continue to support the engineer's efforts to build resilient, locally relevant technology solutions that empower Kinshasa's growing digital economy.</w:t>
      </w:r>
    </w:p>
    <w:p>
      <w:pPr>
        <w:pStyle w:val="BodyText"/>
      </w:pPr>
      <w:r>
        <w:rPr>
          <w:bCs/>
          <w:b/>
        </w:rPr>
        <w:t xml:space="preserve">Reviewed By:</w:t>
      </w:r>
      <w:r>
        <w:br/>
      </w:r>
      <w:r>
        <w:t xml:space="preserve">Senior Technical Lead</w:t>
      </w:r>
      <w:r>
        <w:br/>
      </w:r>
      <w:r>
        <w:t xml:space="preserve">Date: _______________</w:t>
      </w:r>
    </w:p>
    <w:p>
      <w:pPr>
        <w:pStyle w:val="BodyText"/>
      </w:pPr>
      <w:r>
        <w:rPr>
          <w:bCs/>
          <w:b/>
        </w:rPr>
        <w:t xml:space="preserve">Approved By:</w:t>
      </w:r>
      <w:r>
        <w:br/>
      </w:r>
      <w:r>
        <w:t xml:space="preserve">Department Head</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DR Congo Kinshasa</dc:title>
  <dc:creator/>
  <dc:language>en</dc:language>
  <cp:keywords/>
  <dcterms:created xsi:type="dcterms:W3CDTF">2026-10-10T03:05:49Z</dcterms:created>
  <dcterms:modified xsi:type="dcterms:W3CDTF">2026-10-10T03:05:49Z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