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w:t>
      </w:r>
      <w:r>
        <w:t xml:space="preserve"> </w:t>
      </w:r>
      <w:r>
        <w:t xml:space="preserve">Lagos, Nigeria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Associates, Lagos Tech Hub</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acumen, and ethical standards of a Computer Engineer operating within the dynamic technological landscape of Lagos, Nigeria. The review was conducted by a panel of senior peers to assess the engineer's alignment with international best practices while addressing the unique infrastructural and market demands of the Nigerian tech ecosystem. The subject engineer has demonstrated a robust command of hardware-software integration, network architecture, and systems optimization. This document details the findings regarding their technical proficiency, adaptability to local challenges, and contribution to the broader engineering community in Lagos.</w:t>
      </w:r>
    </w:p>
    <w:bookmarkEnd w:id="21"/>
    <w:bookmarkStart w:id="22" w:name="X55aaf6455a3d53b10fb885f4e8bc6b79088c5a8"/>
    <w:p>
      <w:pPr>
        <w:pStyle w:val="Heading2"/>
      </w:pPr>
      <w:r>
        <w:t xml:space="preserve">2. Contextual Background: The Lagos Tech Ecosystem</w:t>
      </w:r>
    </w:p>
    <w:p>
      <w:pPr>
        <w:pStyle w:val="FirstParagraph"/>
      </w:pPr>
      <w:r>
        <w:t xml:space="preserve">To accurately assess a Computer Engineer in this region, one must consider the specific environment of Lagos. As the commercial nerve center of Nigeria, Lagos presents a unique set of challenges and opportunities. The engineer is expected to navigate issues such as intermittent power supply, fluctuating internet connectivity, and a rapidly digitizing economy. This Peer Review Report evaluates how effectively the engineer leverages their skills to build resilient systems that function optimally despite these constraints. The review focuses on the engineer's ability to deliver scalable solutions for local startups, financial institutions, and telecommunications firms that dominate the Lagos market.</w:t>
      </w:r>
    </w:p>
    <w:bookmarkEnd w:id="22"/>
    <w:bookmarkStart w:id="26" w:name="technical-competency-assessment"/>
    <w:p>
      <w:pPr>
        <w:pStyle w:val="Heading2"/>
      </w:pPr>
      <w:r>
        <w:t xml:space="preserve">3. Technical Competency Assessment</w:t>
      </w:r>
    </w:p>
    <w:bookmarkStart w:id="23" w:name="hardware-and-infrastructure-management"/>
    <w:p>
      <w:pPr>
        <w:pStyle w:val="Heading3"/>
      </w:pPr>
      <w:r>
        <w:t xml:space="preserve">3.1 Hardware and Infrastructure Management</w:t>
      </w:r>
    </w:p>
    <w:p>
      <w:pPr>
        <w:pStyle w:val="FirstParagraph"/>
      </w:pPr>
      <w:r>
        <w:t xml:space="preserve">The Computer Engineer has exhibited exceptional skill in hardware selection and maintenance. In the context of Lagos, where environmental factors like humidity and dust can impact server longevity, the engineer has implemented rigorous cooling and filtration protocols. The review panel noted the engineer's proficiency in designing fault-tolerant hardware architectures that minimize downtime. Their ability to source and integrate cost-effective hardware solutions without compromising performance is particularly commendable, reflecting a deep understanding of the local supply chain dynamics in Nigeria.</w:t>
      </w:r>
    </w:p>
    <w:bookmarkEnd w:id="23"/>
    <w:bookmarkStart w:id="24" w:name="X7c2cf61f434ba66f4923f44478ff6e5988e47ce"/>
    <w:p>
      <w:pPr>
        <w:pStyle w:val="Heading3"/>
      </w:pPr>
      <w:r>
        <w:t xml:space="preserve">3.2 Software Development and Systems Integration</w:t>
      </w:r>
    </w:p>
    <w:p>
      <w:pPr>
        <w:pStyle w:val="FirstParagraph"/>
      </w:pPr>
      <w:r>
        <w:t xml:space="preserve">The engineer's software development practices adhere to modern agile methodologies. The Peer Review Report highlights their expertise in full-stack development, with a particular strength in backend systems that handle high-volume transactions—a critical requirement for the fintech sector in Lagos. The engineer has successfully integrated legacy systems with modern cloud-based solutions, ensuring seamless data flow. Their code quality is high, with comprehensive documentation and adherence to security standards, which is vital for protecting sensitive user data in Nigeria's growing digital economy.</w:t>
      </w:r>
    </w:p>
    <w:bookmarkEnd w:id="24"/>
    <w:bookmarkStart w:id="25" w:name="network-architecture-and-security"/>
    <w:p>
      <w:pPr>
        <w:pStyle w:val="Heading3"/>
      </w:pPr>
      <w:r>
        <w:t xml:space="preserve">3.3 Network Architecture and Security</w:t>
      </w:r>
    </w:p>
    <w:p>
      <w:pPr>
        <w:pStyle w:val="FirstParagraph"/>
      </w:pPr>
      <w:r>
        <w:t xml:space="preserve">Given the reliance on telecommunications in Lagos, the engineer's network architecture skills are paramount. The review confirms their ability to design secure, high-speed networks that can withstand traffic spikes. The engineer has implemented robust cybersecurity measures, including firewalls, intrusion detection systems, and encryption protocols, to safeguard against cyber threats. This proactive approach to security is essential for maintaining trust in digital services within the Nigerian market.</w:t>
      </w:r>
    </w:p>
    <w:bookmarkEnd w:id="25"/>
    <w:bookmarkEnd w:id="26"/>
    <w:bookmarkStart w:id="27" w:name="problem-solving-and-adaptability"/>
    <w:p>
      <w:pPr>
        <w:pStyle w:val="Heading2"/>
      </w:pPr>
      <w:r>
        <w:t xml:space="preserve">4. Problem-Solving and Adaptability</w:t>
      </w:r>
    </w:p>
    <w:p>
      <w:pPr>
        <w:pStyle w:val="FirstParagraph"/>
      </w:pPr>
      <w:r>
        <w:t xml:space="preserve">A defining characteristic of a successful Computer Engineer in Lagos is adaptability. This Peer Review Report underscores the engineer's ability to troubleshoot complex issues under pressure. Whether dealing with power outages that threaten server integrity or network congestion during peak hours, the engineer has consistently demonstrated innovative problem-solving skills. Their capacity to devise workarounds and contingency plans ensures business continuity for their clients. This resilience is a critical asset in the Nigerian tech landscape, where infrastructure challenges are common.</w:t>
      </w:r>
    </w:p>
    <w:bookmarkEnd w:id="27"/>
    <w:bookmarkStart w:id="28" w:name="professional-ethics-and-collaboration"/>
    <w:p>
      <w:pPr>
        <w:pStyle w:val="Heading2"/>
      </w:pPr>
      <w:r>
        <w:t xml:space="preserve">5. Professional Ethics and Collaboration</w:t>
      </w:r>
    </w:p>
    <w:p>
      <w:pPr>
        <w:pStyle w:val="FirstParagraph"/>
      </w:pPr>
      <w:r>
        <w:t xml:space="preserve">The engineer has maintained the highest standards of professional ethics. The review panel observed a strong commitment to integrity, confidentiality, and accountability. In a collaborative environment, the Computer Engineer has been a team player, actively mentoring junior engineers and sharing knowledge. This contribution to the professional development of others is highly valued in the Lagos tech community, fostering a culture of continuous learning and improvement. The engineer's adherence to the code of conduct set by professional bodies in Nigeria further reinforces their credibility.</w:t>
      </w:r>
    </w:p>
    <w:bookmarkEnd w:id="28"/>
    <w:bookmarkStart w:id="29" w:name="recommendations-and-conclusion"/>
    <w:p>
      <w:pPr>
        <w:pStyle w:val="Heading2"/>
      </w:pPr>
      <w:r>
        <w:t xml:space="preserve">6. Recommendations and Conclusion</w:t>
      </w:r>
    </w:p>
    <w:p>
      <w:pPr>
        <w:pStyle w:val="FirstParagraph"/>
      </w:pPr>
      <w:r>
        <w:t xml:space="preserve">Based on the findings of this Peer Review Report, the Computer Engineer is deemed highly competent and well-suited for advanced roles within the Nigerian tech industry. The panel recommends continued professional development in emerging technologies such as artificial intelligence and blockchain, which are gaining traction in Lagos. Additionally, the engineer is encouraged to pursue leadership opportunities to guide the next generation of tech professionals in Nigeria. Overall, the engineer's technical expertise, adaptability, and ethical conduct make them a valuable asset to any organization operating in Lagos.</w:t>
      </w:r>
    </w:p>
    <w:bookmarkEnd w:id="29"/>
    <w:p>
      <w:pPr>
        <w:pStyle w:val="BodyText"/>
      </w:pPr>
      <w:r>
        <w:rPr>
          <w:bCs/>
          <w:b/>
        </w:rPr>
        <w:t xml:space="preserve">Reviewed by:</w:t>
      </w:r>
    </w:p>
    <w:p>
      <w:pPr>
        <w:pStyle w:val="BodyText"/>
      </w:pPr>
      <w:r>
        <w:t xml:space="preserve">Dr. Adebayo Okonkwo, Senior Systems Architect</w:t>
      </w:r>
    </w:p>
    <w:p>
      <w:pPr>
        <w:pStyle w:val="BodyText"/>
      </w:pPr>
      <w:r>
        <w:t xml:space="preserve">Chidinma Eze, Lead Software Engineer</w:t>
      </w:r>
    </w:p>
    <w:p>
      <w:pPr>
        <w:pStyle w:val="BodyText"/>
      </w:pPr>
      <w:r>
        <w:t xml:space="preserve">Tunde Bakare, Network Security Specialist</w:t>
      </w:r>
    </w:p>
    <w:p>
      <w:pPr>
        <w:pStyle w:val="BodyText"/>
      </w:pPr>
      <w:r>
        <w:rPr>
          <w:iCs/>
          <w:i/>
        </w:rP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Lagos, Nigeria</dc:title>
  <dc:creator/>
  <dc:language>en</dc:language>
  <cp:keywords/>
  <dcterms:created xsi:type="dcterms:W3CDTF">2026-10-10T06:59:21Z</dcterms:created>
  <dcterms:modified xsi:type="dcterms:W3CDTF">2026-10-10T06:59:21Z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