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Computer Engineer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Computer Engineer based in United Kingdom Manchester. The purpose of this review is to provide a comprehensive assessment of the engineer's capabilities, adherence to industry standards, and alignment with the expectations of the role within the dynamic technological landscape of Manchester.</w:t>
      </w:r>
    </w:p>
    <w:p>
      <w:pPr>
        <w:pStyle w:val="BodyText"/>
      </w:pPr>
      <w:r>
        <w:t xml:space="preserve">Manchester, as a leading hub for technology and innovation in the United Kingdom, demands a high level of proficiency and adaptability from its Computer Engineers. This report aims to highlight the strengths, areas for improvement, and recommendations for the engineer's continued professional development.</w:t>
      </w:r>
    </w:p>
    <w:bookmarkEnd w:id="21"/>
    <w:bookmarkStart w:id="25" w:name="technical-competence"/>
    <w:p>
      <w:pPr>
        <w:pStyle w:val="Heading2"/>
      </w:pPr>
      <w:r>
        <w:t xml:space="preserve">2. Technical Competence</w:t>
      </w:r>
    </w:p>
    <w:bookmarkStart w:id="22" w:name="software-development"/>
    <w:p>
      <w:pPr>
        <w:pStyle w:val="Heading3"/>
      </w:pPr>
      <w:r>
        <w:t xml:space="preserve">2.1 Software Development</w:t>
      </w:r>
    </w:p>
    <w:p>
      <w:pPr>
        <w:pStyle w:val="FirstParagraph"/>
      </w:pPr>
      <w:r>
        <w:t xml:space="preserve">The Computer Engineer has demonstrated a strong proficiency in software development, utilizing modern programming languages such as Python, Java, and C++. Their ability to design and implement scalable software solutions aligns well with the demands of projects in United Kingdom Manchester. The engineer has consistently delivered high-quality code that adheres to best practices, including version control, testing, and documentation.</w:t>
      </w:r>
    </w:p>
    <w:bookmarkEnd w:id="22"/>
    <w:bookmarkStart w:id="23" w:name="hardware-integration"/>
    <w:p>
      <w:pPr>
        <w:pStyle w:val="Heading3"/>
      </w:pPr>
      <w:r>
        <w:t xml:space="preserve">2.2 Hardware Integration</w:t>
      </w:r>
    </w:p>
    <w:p>
      <w:pPr>
        <w:pStyle w:val="FirstParagraph"/>
      </w:pPr>
      <w:r>
        <w:t xml:space="preserve">In addition to software development, the engineer has shown competence in hardware integration, particularly in embedded systems and IoT applications. Their work on integrating hardware components with software systems has been instrumental in the success of several projects, showcasing their versatility as a Computer Engineer.</w:t>
      </w:r>
    </w:p>
    <w:bookmarkEnd w:id="23"/>
    <w:bookmarkStart w:id="24" w:name="problem-solving-skills"/>
    <w:p>
      <w:pPr>
        <w:pStyle w:val="Heading3"/>
      </w:pPr>
      <w:r>
        <w:t xml:space="preserve">2.3 Problem-Solving Skills</w:t>
      </w:r>
    </w:p>
    <w:p>
      <w:pPr>
        <w:pStyle w:val="FirstParagraph"/>
      </w:pPr>
      <w:r>
        <w:t xml:space="preserve">The engineer exhibits excellent problem-solving skills, often identifying and resolving complex technical issues efficiently. Their analytical approach and attention to detail have been particularly valuable in troubleshooting and optimizing systems, ensuring minimal downtime and maximum performance.</w:t>
      </w:r>
    </w:p>
    <w:bookmarkEnd w:id="24"/>
    <w:bookmarkEnd w:id="25"/>
    <w:bookmarkStart w:id="29" w:name="professional-conduct"/>
    <w:p>
      <w:pPr>
        <w:pStyle w:val="Heading2"/>
      </w:pPr>
      <w:r>
        <w:t xml:space="preserve">3. Professional Conduct</w:t>
      </w:r>
    </w:p>
    <w:bookmarkStart w:id="26" w:name="communication"/>
    <w:p>
      <w:pPr>
        <w:pStyle w:val="Heading3"/>
      </w:pPr>
      <w:r>
        <w:t xml:space="preserve">3.1 Communication</w:t>
      </w:r>
    </w:p>
    <w:p>
      <w:pPr>
        <w:pStyle w:val="FirstParagraph"/>
      </w:pPr>
      <w:r>
        <w:t xml:space="preserve">Effective communication is a critical aspect of any engineering role, and the Computer Engineer has demonstrated strong verbal and written communication skills. They have been able to convey technical information clearly to both technical and non-technical stakeholders, facilitating better collaboration and decision-making within the team.</w:t>
      </w:r>
    </w:p>
    <w:bookmarkEnd w:id="26"/>
    <w:bookmarkStart w:id="27" w:name="teamwork"/>
    <w:p>
      <w:pPr>
        <w:pStyle w:val="Heading3"/>
      </w:pPr>
      <w:r>
        <w:t xml:space="preserve">3.2 Teamwork</w:t>
      </w:r>
    </w:p>
    <w:p>
      <w:pPr>
        <w:pStyle w:val="FirstParagraph"/>
      </w:pPr>
      <w:r>
        <w:t xml:space="preserve">The engineer has been an active and supportive team member, contributing positively to the team's overall performance. Their willingness to share knowledge and assist colleagues has fostered a collaborative environment, which is essential for the success of projects in United Kingdom Manchester.</w:t>
      </w:r>
    </w:p>
    <w:bookmarkEnd w:id="27"/>
    <w:bookmarkStart w:id="28" w:name="adherence-to-standards"/>
    <w:p>
      <w:pPr>
        <w:pStyle w:val="Heading3"/>
      </w:pPr>
      <w:r>
        <w:t xml:space="preserve">3.3 Adherence to Standards</w:t>
      </w:r>
    </w:p>
    <w:p>
      <w:pPr>
        <w:pStyle w:val="FirstParagraph"/>
      </w:pPr>
      <w:r>
        <w:t xml:space="preserve">The engineer has consistently adhered to industry standards and regulations, ensuring that all work meets the required quality and safety benchmarks. Their commitment to ethical practices and professional integrity is commendable.</w:t>
      </w:r>
    </w:p>
    <w:bookmarkEnd w:id="28"/>
    <w:bookmarkEnd w:id="29"/>
    <w:bookmarkStart w:id="30" w:name="project-contributions"/>
    <w:p>
      <w:pPr>
        <w:pStyle w:val="Heading2"/>
      </w:pPr>
      <w:r>
        <w:t xml:space="preserve">4. Project Contributions</w:t>
      </w:r>
    </w:p>
    <w:p>
      <w:pPr>
        <w:pStyle w:val="FirstParagraph"/>
      </w:pPr>
      <w:r>
        <w:t xml:space="preserve">The Computer Engineer has made significant contributions to several key projects in United Kingdom Manchester. Their work on the development of a cloud-based platform for a local startup has been particularly noteworthy. The engineer's ability to design a robust architecture and implement efficient algorithms has resulted in a scalable and reliable solution that has received positive feedback from clients.</w:t>
      </w:r>
    </w:p>
    <w:p>
      <w:pPr>
        <w:pStyle w:val="BodyText"/>
      </w:pPr>
      <w:r>
        <w:t xml:space="preserve">Additionally, their involvement in a hardware-software integration project for a manufacturing company has demonstrated their ability to work across different domains, delivering a solution that improved operational efficiency and reduced costs.</w:t>
      </w:r>
    </w:p>
    <w:bookmarkEnd w:id="30"/>
    <w:bookmarkStart w:id="31" w:name="areas-for-improvement"/>
    <w:p>
      <w:pPr>
        <w:pStyle w:val="Heading2"/>
      </w:pPr>
      <w:r>
        <w:t xml:space="preserve">5. Areas for Improvement</w:t>
      </w:r>
    </w:p>
    <w:p>
      <w:pPr>
        <w:pStyle w:val="FirstParagraph"/>
      </w:pPr>
      <w:r>
        <w:t xml:space="preserve">While the Computer Engineer has performed well in many areas, there are a few aspects that could be improved:</w:t>
      </w:r>
    </w:p>
    <w:p>
      <w:pPr>
        <w:numPr>
          <w:ilvl w:val="0"/>
          <w:numId w:val="1001"/>
        </w:numPr>
        <w:pStyle w:val="Compact"/>
      </w:pPr>
      <w:r>
        <w:rPr>
          <w:bCs/>
          <w:b/>
        </w:rPr>
        <w:t xml:space="preserve">Continuous Learning:</w:t>
      </w:r>
      <w:r>
        <w:t xml:space="preserve"> </w:t>
      </w:r>
      <w:r>
        <w:t xml:space="preserve">The rapid pace of technological change requires engineers to stay updated with the latest trends and tools. The engineer should consider dedicating more time to professional development and learning new technologies.</w:t>
      </w:r>
    </w:p>
    <w:p>
      <w:pPr>
        <w:numPr>
          <w:ilvl w:val="0"/>
          <w:numId w:val="1001"/>
        </w:numPr>
        <w:pStyle w:val="Compact"/>
      </w:pPr>
      <w:r>
        <w:rPr>
          <w:bCs/>
          <w:b/>
        </w:rPr>
        <w:t xml:space="preserve">Project Management:</w:t>
      </w:r>
      <w:r>
        <w:t xml:space="preserve"> </w:t>
      </w:r>
      <w:r>
        <w:t xml:space="preserve">While the engineer's technical skills are strong, there is room for improvement in project management. Enhancing skills in planning, scheduling, and resource allocation would be beneficial.</w:t>
      </w:r>
    </w:p>
    <w:p>
      <w:pPr>
        <w:numPr>
          <w:ilvl w:val="0"/>
          <w:numId w:val="1001"/>
        </w:numPr>
        <w:pStyle w:val="Compact"/>
      </w:pPr>
      <w:r>
        <w:rPr>
          <w:bCs/>
          <w:b/>
        </w:rPr>
        <w:t xml:space="preserve">Networking:</w:t>
      </w:r>
      <w:r>
        <w:t xml:space="preserve"> </w:t>
      </w:r>
      <w:r>
        <w:t xml:space="preserve">Engaging more with the professional community in United Kingdom Manchester, such as attending tech meetups and conferences, could provide valuable networking opportunities and insights.</w:t>
      </w:r>
    </w:p>
    <w:bookmarkEnd w:id="31"/>
    <w:bookmarkStart w:id="32" w:name="recommendations"/>
    <w:p>
      <w:pPr>
        <w:pStyle w:val="Heading2"/>
      </w:pPr>
      <w:r>
        <w:t xml:space="preserve">6. Recommendations</w:t>
      </w:r>
    </w:p>
    <w:p>
      <w:pPr>
        <w:pStyle w:val="FirstParagraph"/>
      </w:pPr>
      <w:r>
        <w:t xml:space="preserve">Based on the evaluation, the following recommendations are made:</w:t>
      </w:r>
    </w:p>
    <w:p>
      <w:pPr>
        <w:numPr>
          <w:ilvl w:val="0"/>
          <w:numId w:val="1002"/>
        </w:numPr>
        <w:pStyle w:val="Compact"/>
      </w:pPr>
      <w:r>
        <w:t xml:space="preserve">Encourage the engineer to pursue certifications in emerging technologies such as AI, machine learning, and cybersecurity.</w:t>
      </w:r>
    </w:p>
    <w:p>
      <w:pPr>
        <w:numPr>
          <w:ilvl w:val="0"/>
          <w:numId w:val="1002"/>
        </w:numPr>
        <w:pStyle w:val="Compact"/>
      </w:pPr>
      <w:r>
        <w:t xml:space="preserve">Provide opportunities for the engineer to lead smaller projects to develop their project management skills.</w:t>
      </w:r>
    </w:p>
    <w:p>
      <w:pPr>
        <w:numPr>
          <w:ilvl w:val="0"/>
          <w:numId w:val="1002"/>
        </w:numPr>
        <w:pStyle w:val="Compact"/>
      </w:pPr>
      <w:r>
        <w:t xml:space="preserve">Support the engineer's participation in professional events and workshops to enhance their networking and industry knowledge.</w:t>
      </w:r>
    </w:p>
    <w:bookmarkEnd w:id="32"/>
    <w:bookmarkStart w:id="33" w:name="conclusion"/>
    <w:p>
      <w:pPr>
        <w:pStyle w:val="Heading2"/>
      </w:pPr>
      <w:r>
        <w:t xml:space="preserve">7. Conclusion</w:t>
      </w:r>
    </w:p>
    <w:p>
      <w:pPr>
        <w:pStyle w:val="FirstParagraph"/>
      </w:pPr>
      <w:r>
        <w:t xml:space="preserve">In conclusion, the Computer Engineer has demonstrated a high level of technical competence, professional conduct, and project contributions, making them a valuable asset to the team in United Kingdom Manchester. With a focus on continuous improvement and professional development, the engineer is well-positioned to take on more challenging roles and contribute further to the technological advancement of the region.</w:t>
      </w:r>
    </w:p>
    <w:bookmarkEnd w:id="33"/>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2026-10-10T04:41:05Z</dcterms:created>
  <dcterms:modified xsi:type="dcterms:W3CDTF">2026-10-10T04:41:05Z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