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Computer Engineer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a Computer Engineer working within the dynamic technological landscape of New York City, United States. The purpose of this review is to provide a comprehensive assessment of the engineer's skills, work ethic, collaboration, and impact on projects and teams. This document is intended to serve as a formal record of the engineer's achievements and areas for improvement, aligning with industry standards and organizational goals.</w:t>
      </w:r>
    </w:p>
    <w:bookmarkEnd w:id="21"/>
    <w:bookmarkStart w:id="22" w:name="background-information"/>
    <w:p>
      <w:pPr>
        <w:pStyle w:val="Heading2"/>
      </w:pPr>
      <w:r>
        <w:t xml:space="preserve">2. Background Information</w:t>
      </w:r>
    </w:p>
    <w:p>
      <w:pPr>
        <w:pStyle w:val="FirstParagraph"/>
      </w:pPr>
      <w:r>
        <w:t xml:space="preserve">The Computer Engineer under review has been employed in New York City for the past two years, contributing to various high-profile projects in software development, hardware integration, and system architecture. New York City, as a global hub for technology and innovation, presents unique challenges and opportunities for engineers. The fast-paced environment, diverse client base, and cutting-edge projects require engineers to possess not only technical expertise but also adaptability, creativity, and strong communication skills. This review evaluates how effectively the engineer has navigated these demands.</w:t>
      </w:r>
    </w:p>
    <w:bookmarkEnd w:id="22"/>
    <w:bookmarkStart w:id="26" w:name="technical-competencies"/>
    <w:p>
      <w:pPr>
        <w:pStyle w:val="Heading2"/>
      </w:pPr>
      <w:r>
        <w:t xml:space="preserve">3. Technical Competencies</w:t>
      </w:r>
    </w:p>
    <w:bookmarkStart w:id="23" w:name="programming-and-software-development"/>
    <w:p>
      <w:pPr>
        <w:pStyle w:val="Heading3"/>
      </w:pPr>
      <w:r>
        <w:t xml:space="preserve">3.1 Programming and Software Development</w:t>
      </w:r>
    </w:p>
    <w:p>
      <w:pPr>
        <w:pStyle w:val="FirstParagraph"/>
      </w:pPr>
      <w:r>
        <w:t xml:space="preserve">The Computer Engineer demonstrates a strong proficiency in multiple programming languages, including Python, Java, C++, and JavaScript. Their ability to write clean, efficient, and maintainable code has been consistently praised by peers and supervisors. They have successfully contributed to the development of scalable software solutions, including web applications, mobile apps, and backend systems. Their understanding of software design patterns and best practices ensures that the solutions they develop are robust and future-proof.</w:t>
      </w:r>
    </w:p>
    <w:bookmarkEnd w:id="23"/>
    <w:bookmarkStart w:id="24" w:name="hardware-and-system-integration"/>
    <w:p>
      <w:pPr>
        <w:pStyle w:val="Heading3"/>
      </w:pPr>
      <w:r>
        <w:t xml:space="preserve">3.2 Hardware and System Integration</w:t>
      </w:r>
    </w:p>
    <w:p>
      <w:pPr>
        <w:pStyle w:val="FirstParagraph"/>
      </w:pPr>
      <w:r>
        <w:t xml:space="preserve">In addition to software development, the engineer has shown expertise in hardware-software integration. They have worked on projects involving embedded systems, IoT devices, and network infrastructure, demonstrating a deep understanding of how hardware and software components interact. Their ability to troubleshoot complex system issues and optimize performance has been instrumental in delivering successful projects on time and within budget.</w:t>
      </w:r>
    </w:p>
    <w:bookmarkEnd w:id="24"/>
    <w:bookmarkStart w:id="25" w:name="emerging-technologies"/>
    <w:p>
      <w:pPr>
        <w:pStyle w:val="Heading3"/>
      </w:pPr>
      <w:r>
        <w:t xml:space="preserve">3.3 Emerging Technologies</w:t>
      </w:r>
    </w:p>
    <w:p>
      <w:pPr>
        <w:pStyle w:val="FirstParagraph"/>
      </w:pPr>
      <w:r>
        <w:t xml:space="preserve">The engineer has kept pace with emerging technologies, including artificial intelligence, machine learning, and cloud computing. They have actively participated in training sessions and workshops to enhance their knowledge in these areas. Their ability to apply these technologies to real-world problems has added significant value to the organization, particularly in projects aimed at improving efficiency and automation.</w:t>
      </w:r>
    </w:p>
    <w:bookmarkEnd w:id="25"/>
    <w:bookmarkEnd w:id="26"/>
    <w:bookmarkStart w:id="27" w:name="project-contributions"/>
    <w:p>
      <w:pPr>
        <w:pStyle w:val="Heading2"/>
      </w:pPr>
      <w:r>
        <w:t xml:space="preserve">4. Project Contributions</w:t>
      </w:r>
    </w:p>
    <w:p>
      <w:pPr>
        <w:pStyle w:val="FirstParagraph"/>
      </w:pPr>
      <w:r>
        <w:t xml:space="preserve">Over the past two years, the Computer Engineer has been involved in several key projects in New York City, including the development of a fintech platform, a smart city infrastructure project, and a healthcare data management system. In each project, they have played a critical role in designing and implementing solutions that meet the specific needs of clients and stakeholders. Their contributions have been recognized for their technical excellence, innovation, and alignment with project objectives.</w:t>
      </w:r>
    </w:p>
    <w:p>
      <w:pPr>
        <w:pStyle w:val="BodyText"/>
      </w:pPr>
      <w:r>
        <w:t xml:space="preserve">One notable achievement was their leadership in the development of a real-time data analytics tool for a major financial institution. The tool, which processes millions of transactions per day, has significantly improved the institution's ability to detect fraud and manage risk. The engineer's ability to collaborate with cross-functional teams, including data scientists, business analysts, and IT professionals, was crucial to the success of this project.</w:t>
      </w:r>
    </w:p>
    <w:bookmarkEnd w:id="27"/>
    <w:bookmarkStart w:id="28" w:name="collaboration-and-communication"/>
    <w:p>
      <w:pPr>
        <w:pStyle w:val="Heading2"/>
      </w:pPr>
      <w:r>
        <w:t xml:space="preserve">5. Collaboration and Communication</w:t>
      </w:r>
    </w:p>
    <w:p>
      <w:pPr>
        <w:pStyle w:val="FirstParagraph"/>
      </w:pPr>
      <w:r>
        <w:t xml:space="preserve">Effective collaboration and communication are essential skills for any Computer Engineer, particularly in a diverse and fast-paced environment like New York City. The engineer under review has demonstrated strong interpersonal skills, working seamlessly with colleagues from various backgrounds and disciplines. They are known for their ability to explain complex technical concepts in clear and concise terms, making them an effective communicator in both technical and non-technical settings.</w:t>
      </w:r>
    </w:p>
    <w:p>
      <w:pPr>
        <w:pStyle w:val="BodyText"/>
      </w:pPr>
      <w:r>
        <w:t xml:space="preserve">The engineer has also been proactive in seeking feedback and incorporating it into their work. They actively participate in team meetings, code reviews, and brainstorming sessions, contributing valuable insights and ideas. Their collaborative approach has fostered a positive team environment and enhanced overall project outcomes.</w:t>
      </w:r>
    </w:p>
    <w:bookmarkEnd w:id="28"/>
    <w:bookmarkStart w:id="29" w:name="problem-solving-and-innovation"/>
    <w:p>
      <w:pPr>
        <w:pStyle w:val="Heading2"/>
      </w:pPr>
      <w:r>
        <w:t xml:space="preserve">6. Problem-Solving and Innovation</w:t>
      </w:r>
    </w:p>
    <w:p>
      <w:pPr>
        <w:pStyle w:val="FirstParagraph"/>
      </w:pPr>
      <w:r>
        <w:t xml:space="preserve">The Computer Engineer has consistently demonstrated strong problem-solving skills, approaching challenges with creativity and analytical thinking. They are adept at identifying root causes of issues and developing effective solutions. Their ability to think outside the box has led to several innovative solutions, including the development of a custom algorithm that reduced processing time by 30% in a critical application.</w:t>
      </w:r>
    </w:p>
    <w:p>
      <w:pPr>
        <w:pStyle w:val="BodyText"/>
      </w:pPr>
      <w:r>
        <w:t xml:space="preserve">In addition to solving existing problems, the engineer has been proactive in identifying opportunities for improvement. They have suggested and implemented several process optimizations that have increased team productivity and reduced costs. Their commitment to continuous improvement aligns with the organization's goals and contributes to its competitive edge in the New York City market.</w:t>
      </w:r>
    </w:p>
    <w:bookmarkEnd w:id="29"/>
    <w:bookmarkStart w:id="30" w:name="areas-for-improvement"/>
    <w:p>
      <w:pPr>
        <w:pStyle w:val="Heading2"/>
      </w:pPr>
      <w:r>
        <w:t xml:space="preserve">7. Areas for Improvement</w:t>
      </w:r>
    </w:p>
    <w:p>
      <w:pPr>
        <w:pStyle w:val="FirstParagraph"/>
      </w:pPr>
      <w:r>
        <w:t xml:space="preserve">While the Computer Engineer has performed exceptionally well, there are areas where further development could enhance their effectiveness. One area is project management. While they excel in technical execution, they could benefit from additional training in project planning, resource allocation, and risk management. This would enable them to take on more leadership roles in future projects.</w:t>
      </w:r>
    </w:p>
    <w:p>
      <w:pPr>
        <w:pStyle w:val="BodyText"/>
      </w:pPr>
      <w:r>
        <w:t xml:space="preserve">Another area for improvement is public speaking. While the engineer communicates effectively in small groups, they could benefit from opportunities to present to larger audiences. Enhancing their public speaking skills would allow them to share their expertise more broadly and contribute to the organization's thought leadership initiatives.</w:t>
      </w:r>
    </w:p>
    <w:bookmarkEnd w:id="30"/>
    <w:bookmarkStart w:id="31" w:name="conclusion"/>
    <w:p>
      <w:pPr>
        <w:pStyle w:val="Heading2"/>
      </w:pPr>
      <w:r>
        <w:t xml:space="preserve">8. Conclusion</w:t>
      </w:r>
    </w:p>
    <w:p>
      <w:pPr>
        <w:pStyle w:val="FirstParagraph"/>
      </w:pPr>
      <w:r>
        <w:t xml:space="preserve">In conclusion, the Computer Engineer under review has demonstrated exceptional technical skills, creativity, and collaboration in their role within New York City, United States. Their contributions to key projects, commitment to continuous learning, and positive impact on team dynamics make them a valuable asset to the organization. With further development in project management and public speaking, they have the potential to take on even greater responsibilities and contribute to the organization's long-term success.</w:t>
      </w:r>
    </w:p>
    <w:p>
      <w:pPr>
        <w:pStyle w:val="BodyText"/>
      </w:pPr>
      <w:r>
        <w:t xml:space="preserve">This Peer Review Report serves as a formal acknowledgment of the engineer's achievements and provides a roadmap for their continued growth and development. It is recommended that the engineer be recognized for their outstanding performance and given opportunities to further enhance their skills and leadership capabilities.</w:t>
      </w:r>
    </w:p>
    <w:bookmarkEnd w:id="31"/>
    <w:p>
      <w:pPr>
        <w:pStyle w:val="BodyText"/>
      </w:pPr>
      <w:r>
        <w:rPr>
          <w:bCs/>
          <w:b/>
        </w:rPr>
        <w:t xml:space="preserve">Prepared by:</w:t>
      </w:r>
    </w:p>
    <w:p>
      <w:pPr>
        <w:pStyle w:val="BodyText"/>
      </w:pPr>
      <w:r>
        <w:t xml:space="preserve">John Doe</w:t>
      </w:r>
    </w:p>
    <w:p>
      <w:pPr>
        <w:pStyle w:val="BodyText"/>
      </w:pPr>
      <w:r>
        <w:t xml:space="preserve">Senior Engineer</w:t>
      </w:r>
    </w:p>
    <w:p>
      <w:pPr>
        <w:pStyle w:val="BodyText"/>
      </w:pPr>
      <w:r>
        <w:t xml:space="preserve">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2026-10-10T02:03:59Z</dcterms:created>
  <dcterms:modified xsi:type="dcterms:W3CDTF">2026-10-10T02:03:59Z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