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Computer</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and Technical Competency Evaluation</w:t>
      </w:r>
    </w:p>
    <w:p>
      <w:pPr>
        <w:pStyle w:val="BodyText"/>
      </w:pPr>
      <w:r>
        <w:rPr>
          <w:bCs/>
          <w:b/>
        </w:rPr>
        <w:t xml:space="preserve">Role:</w:t>
      </w:r>
      <w:r>
        <w:t xml:space="preserve"> </w:t>
      </w:r>
      <w:r>
        <w:t xml:space="preserve">Computer Engineer</w:t>
      </w:r>
    </w:p>
    <w:p>
      <w:pPr>
        <w:pStyle w:val="BodyText"/>
      </w:pPr>
      <w:r>
        <w:rPr>
          <w:bCs/>
          <w:b/>
        </w:rPr>
        <w:t xml:space="preserve">Location:</w:t>
      </w:r>
      <w:r>
        <w:t xml:space="preserve"> </w:t>
      </w:r>
      <w:r>
        <w:t xml:space="preserve">United States, San Francisco</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prepared to evaluate the professional performance, technical expertise, and collaborative contributions of a Computer Engineer operating within the dynamic technological ecosystem of San Francisco, United States. The purpose of this document is to provide a comprehensive assessment based on direct observation, project outcomes, and peer feedback. The evaluation focuses on the engineer’s ability to design, develop, and maintain complex computing systems while adhering to industry best practices and the high standards expected in one of the world’s leading technology hubs.</w:t>
      </w:r>
    </w:p>
    <w:p>
      <w:pPr>
        <w:pStyle w:val="BodyText"/>
      </w:pPr>
      <w:r>
        <w:t xml:space="preserve">The subject has demonstrated a strong command of computer engineering principles, including hardware-software integration, system architecture, and embedded systems design. Their work aligns with the innovative and fast-paced environment characteristic of San Francisco’s tech industry, where cutting-edge solutions and rapid iteration are paramount. This report outlines specific areas of strength, opportunities for improvement, and recommendations for continued professional growth.</w:t>
      </w:r>
    </w:p>
    <w:bookmarkEnd w:id="21"/>
    <w:bookmarkStart w:id="22" w:name="technical-competency"/>
    <w:p>
      <w:pPr>
        <w:pStyle w:val="Heading2"/>
      </w:pPr>
      <w:r>
        <w:t xml:space="preserve">2. Technical Competency</w:t>
      </w:r>
    </w:p>
    <w:p>
      <w:pPr>
        <w:pStyle w:val="FirstParagraph"/>
      </w:pPr>
      <w:r>
        <w:t xml:space="preserve">The Computer Engineer under review has exhibited exceptional technical proficiency across multiple domains. Their expertise in low-level programming, particularly in C/C++ and assembly language, has been instrumental in optimizing system performance and reducing latency in critical applications. Additionally, their ability to interface with hardware components, such as microcontrollers, FPGAs, and sensors, reflects a deep understanding of embedded systems—a key requirement for many projects in San Francisco’s IoT and robotics sectors.</w:t>
      </w:r>
    </w:p>
    <w:p>
      <w:pPr>
        <w:pStyle w:val="BodyText"/>
      </w:pPr>
      <w:r>
        <w:t xml:space="preserve">In software development, the engineer has demonstrated proficiency in high-level languages such as Python, Java, and Rust, enabling them to contribute effectively to full-stack solutions. Their work on cloud-based infrastructure, utilizing platforms like AWS and Google Cloud, has been particularly noteworthy. They have successfully implemented scalable architectures that support high-traffic applications, a common challenge in San Francisco’s startup and enterprise environments.</w:t>
      </w:r>
    </w:p>
    <w:p>
      <w:pPr>
        <w:pStyle w:val="BodyText"/>
      </w:pPr>
      <w:r>
        <w:t xml:space="preserve">Furthermore, the engineer’s familiarity with version control systems (e.g., Git), continuous integration/continuous deployment (CI/CD) pipelines, and containerization technologies (e.g., Docker, Kubernetes) underscores their commitment to modern development practices. Their ability to troubleshoot complex issues and deliver robust solutions under tight deadlines is a testament to their technical acumen.</w:t>
      </w:r>
    </w:p>
    <w:bookmarkEnd w:id="22"/>
    <w:bookmarkStart w:id="23" w:name="project-contributions"/>
    <w:p>
      <w:pPr>
        <w:pStyle w:val="Heading2"/>
      </w:pPr>
      <w:r>
        <w:t xml:space="preserve">3. Project Contributions</w:t>
      </w:r>
    </w:p>
    <w:p>
      <w:pPr>
        <w:pStyle w:val="FirstParagraph"/>
      </w:pPr>
      <w:r>
        <w:t xml:space="preserve">The subject has played a pivotal role in several high-impact projects, contributing to both innovation and operational efficiency. One notable achievement was their leadership in the development of a real-time data processing system for a fintech startup based in San Francisco. This system, which leveraged edge computing and machine learning algorithms, significantly reduced transaction processing times and enhanced security protocols. The engineer’s ability to integrate hardware and software components seamlessly was critical to the project’s success.</w:t>
      </w:r>
    </w:p>
    <w:p>
      <w:pPr>
        <w:pStyle w:val="BodyText"/>
      </w:pPr>
      <w:r>
        <w:t xml:space="preserve">Another significant contribution was their work on an autonomous vehicle simulation platform. By designing a modular architecture that supported rapid prototyping and testing, the engineer enabled the team to iterate quickly and address challenges related to sensor fusion and path planning. This project not only showcased their technical skills but also highlighted their ability to collaborate with cross-functional teams, including data scientists, mechanical engineers, and product managers.</w:t>
      </w:r>
    </w:p>
    <w:p>
      <w:pPr>
        <w:pStyle w:val="BodyText"/>
      </w:pPr>
      <w:r>
        <w:t xml:space="preserve">In addition to these projects, the engineer has consistently contributed to internal tools and processes, improving team productivity and code quality. Their proactive approach to identifying inefficiencies and implementing solutions reflects a strong sense of ownership and dedication to the organization’s goals.</w:t>
      </w:r>
    </w:p>
    <w:bookmarkEnd w:id="23"/>
    <w:bookmarkStart w:id="24" w:name="collaboration-and-communication"/>
    <w:p>
      <w:pPr>
        <w:pStyle w:val="Heading2"/>
      </w:pPr>
      <w:r>
        <w:t xml:space="preserve">4. Collaboration and Communication</w:t>
      </w:r>
    </w:p>
    <w:p>
      <w:pPr>
        <w:pStyle w:val="FirstParagraph"/>
      </w:pPr>
      <w:r>
        <w:t xml:space="preserve">Effective collaboration and communication are essential traits for any Computer Engineer, particularly in a diverse and fast-moving environment like San Francisco. The subject has demonstrated strong interpersonal skills, actively engaging with team members and stakeholders to ensure alignment on project objectives. Their ability to articulate complex technical concepts in clear and concise terms has been invaluable during design reviews, client presentations, and cross-departmental meetings.</w:t>
      </w:r>
    </w:p>
    <w:p>
      <w:pPr>
        <w:pStyle w:val="BodyText"/>
      </w:pPr>
      <w:r>
        <w:t xml:space="preserve">The engineer has also shown a willingness to mentor junior team members, sharing knowledge and providing guidance on best practices. This commitment to fostering a collaborative culture has positively impacted team morale and overall performance. Additionally, their openness to feedback and constructive criticism highlights their growth mindset and dedication to continuous improvement.</w:t>
      </w:r>
    </w:p>
    <w:bookmarkEnd w:id="24"/>
    <w:bookmarkStart w:id="25" w:name="areas-for-improvement"/>
    <w:p>
      <w:pPr>
        <w:pStyle w:val="Heading2"/>
      </w:pPr>
      <w:r>
        <w:t xml:space="preserve">5. Areas for Improvement</w:t>
      </w:r>
    </w:p>
    <w:p>
      <w:pPr>
        <w:pStyle w:val="FirstParagraph"/>
      </w:pPr>
      <w:r>
        <w:t xml:space="preserve">While the Computer Engineer has performed at a high level, there are areas where further development could enhance their effectiveness. One area of focus is documentation. Although their code is generally well-structured and maintainable, there are instances where additional documentation could improve clarity and facilitate onboarding for new team members. Investing time in creating comprehensive technical documentation would be beneficial.</w:t>
      </w:r>
    </w:p>
    <w:p>
      <w:pPr>
        <w:pStyle w:val="BodyText"/>
      </w:pPr>
      <w:r>
        <w:t xml:space="preserve">Another area for improvement is time management. While the engineer consistently delivers high-quality work, there have been occasions where tight deadlines led to last-minute rushes. Developing strategies to better prioritize tasks and allocate resources could help mitigate this issue and ensure more consistent delivery timelines.</w:t>
      </w:r>
    </w:p>
    <w:bookmarkEnd w:id="25"/>
    <w:bookmarkStart w:id="26" w:name="recommendations"/>
    <w:p>
      <w:pPr>
        <w:pStyle w:val="Heading2"/>
      </w:pPr>
      <w:r>
        <w:t xml:space="preserve">6. Recommendations</w:t>
      </w:r>
    </w:p>
    <w:p>
      <w:pPr>
        <w:pStyle w:val="FirstParagraph"/>
      </w:pPr>
      <w:r>
        <w:t xml:space="preserve">Based on the findings of this Peer Review Report, the following recommendations are made to support the continued growth and success of the Computer Engineer:</w:t>
      </w:r>
    </w:p>
    <w:p>
      <w:pPr>
        <w:numPr>
          <w:ilvl w:val="0"/>
          <w:numId w:val="1001"/>
        </w:numPr>
        <w:pStyle w:val="Compact"/>
      </w:pPr>
      <w:r>
        <w:t xml:space="preserve">Encourage participation in advanced training programs or certifications related to emerging technologies, such as quantum computing or AI-driven hardware optimization.</w:t>
      </w:r>
    </w:p>
    <w:p>
      <w:pPr>
        <w:numPr>
          <w:ilvl w:val="0"/>
          <w:numId w:val="1001"/>
        </w:numPr>
        <w:pStyle w:val="Compact"/>
      </w:pPr>
      <w:r>
        <w:t xml:space="preserve">Promote leadership opportunities, such as leading small-scale projects or mentoring initiatives, to further develop their managerial and strategic thinking skills.</w:t>
      </w:r>
    </w:p>
    <w:p>
      <w:pPr>
        <w:numPr>
          <w:ilvl w:val="0"/>
          <w:numId w:val="1001"/>
        </w:numPr>
        <w:pStyle w:val="Compact"/>
      </w:pPr>
      <w:r>
        <w:t xml:space="preserve">Provide resources or workshops focused on technical writing and documentation best practices to enhance their ability to communicate complex ideas effectively.</w:t>
      </w:r>
    </w:p>
    <w:p>
      <w:pPr>
        <w:numPr>
          <w:ilvl w:val="0"/>
          <w:numId w:val="1001"/>
        </w:numPr>
        <w:pStyle w:val="Compact"/>
      </w:pPr>
      <w:r>
        <w:t xml:space="preserve">Foster a culture of work-life balance by encouraging the engineer to adopt time management techniques that reduce stress and improve long-term productivity.</w:t>
      </w:r>
    </w:p>
    <w:bookmarkEnd w:id="26"/>
    <w:bookmarkStart w:id="27" w:name="conclusion"/>
    <w:p>
      <w:pPr>
        <w:pStyle w:val="Heading2"/>
      </w:pPr>
      <w:r>
        <w:t xml:space="preserve">7. Conclusion</w:t>
      </w:r>
    </w:p>
    <w:p>
      <w:pPr>
        <w:pStyle w:val="FirstParagraph"/>
      </w:pPr>
      <w:r>
        <w:t xml:space="preserve">In conclusion, this Peer Review Report affirms the exceptional capabilities and contributions of the Computer Engineer under evaluation. Their technical expertise, innovative problem-solving skills, and collaborative spirit make them a valuable asset to any organization in San Francisco, United States. By addressing the identified areas for improvement and embracing the recommended opportunities for growth, the engineer is well-positioned to continue excelling in their role and making meaningful contributions to the tech industry.</w:t>
      </w:r>
    </w:p>
    <w:bookmarkEnd w:id="27"/>
    <w:p>
      <w:pPr>
        <w:pStyle w:val="BodyText"/>
      </w:pPr>
      <w:r>
        <w:rPr>
          <w:bCs/>
          <w:b/>
        </w:rPr>
        <w:t xml:space="preserve">Prepared by:</w:t>
      </w:r>
      <w:r>
        <w:t xml:space="preserve"> </w:t>
      </w:r>
      <w:r>
        <w:t xml:space="preserve">[Reviewer Name]</w:t>
      </w:r>
    </w:p>
    <w:p>
      <w:pPr>
        <w:pStyle w:val="BodyText"/>
      </w:pPr>
      <w:r>
        <w:rPr>
          <w:bCs/>
          <w:b/>
        </w:rPr>
        <w:t xml:space="preserve">Title:</w:t>
      </w:r>
      <w:r>
        <w:t xml:space="preserve"> </w:t>
      </w:r>
      <w:r>
        <w:t xml:space="preserve">Senior Peer Reviewer</w:t>
      </w:r>
    </w:p>
    <w:p>
      <w:pPr>
        <w:pStyle w:val="BodyText"/>
      </w:pPr>
      <w:r>
        <w:rPr>
          <w:bCs/>
          <w:b/>
        </w:rPr>
        <w:t xml:space="preserve">Organization:</w:t>
      </w:r>
      <w:r>
        <w:t xml:space="preserve"> </w:t>
      </w:r>
      <w:r>
        <w:t xml:space="preserve">[Company Name]</w:t>
      </w:r>
    </w:p>
    <w:p>
      <w:pPr>
        <w:pStyle w:val="BodyText"/>
      </w:pPr>
      <w:r>
        <w:rPr>
          <w:bCs/>
          <w:b/>
        </w:rPr>
        <w:t xml:space="preserve">Location:</w:t>
      </w:r>
      <w:r>
        <w:t xml:space="preserve"> </w:t>
      </w:r>
      <w:r>
        <w:t xml:space="preserve">San Francisco,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Computer Engineer</dc:title>
  <dc:creator/>
  <dc:language>en</dc:language>
  <cp:keywords/>
  <dcterms:created xsi:type="dcterms:W3CDTF">2026-10-10T04:13:02Z</dcterms:created>
  <dcterms:modified xsi:type="dcterms:W3CDTF">2026-10-10T04:13:02Z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