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Curriculum Developer</w:t>
      </w:r>
      <w:r>
        <w:br/>
      </w:r>
      <w:r>
        <w:rPr>
          <w:bCs/>
          <w:b/>
        </w:rPr>
        <w:t xml:space="preserve">Location:</w:t>
      </w:r>
      <w:r>
        <w:t xml:space="preserve"> </w:t>
      </w:r>
      <w:r>
        <w:t xml:space="preserve">United Kingdom London</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Annual Performance &amp; Quality Assurance</w:t>
      </w:r>
      <w:r>
        <w:br/>
      </w:r>
      <w:r>
        <w:rPr>
          <w:bCs/>
          <w:b/>
        </w:rPr>
        <w:t xml:space="preserve">Confidentiality:</w:t>
      </w:r>
      <w:r>
        <w:t xml:space="preserve"> </w:t>
      </w:r>
      <w:r>
        <w:t xml:space="preserve">Internal Use Only</w:t>
      </w:r>
    </w:p>
    <w:p>
      <w:pPr>
        <w:pStyle w:val="BodyText"/>
      </w:pPr>
      <w:r>
        <w:t xml:space="preserve">1. Introduction and Context</w:t>
      </w:r>
    </w:p>
    <w:p>
      <w:pPr>
        <w:pStyle w:val="BodyText"/>
      </w:pPr>
      <w:r>
        <w:t xml:space="preserve">This Peer Review Report has been commissioned to evaluate the professional practice, pedagogical strategy, and output quality of the Curriculum Developer based in our United Kingdom London headquarters. The purpose of this review is to ensure that the educational frameworks being designed align with the rigorous standards expected within the London education sector, including compliance with the Department for Education (DfE) guidelines and the specific cultural and demographic needs of the capital.</w:t>
      </w:r>
    </w:p>
    <w:p>
      <w:pPr>
        <w:pStyle w:val="BodyText"/>
      </w:pPr>
      <w:r>
        <w:t xml:space="preserve">The review process involved a comprehensive analysis of recent curriculum modules, stakeholder feedback, and collaborative workflows. As a Curriculum Developer operating in a dynamic environment like London, the role requires not only subject matter expertise but also a deep understanding of inclusivity, digital integration, and the diverse learning requirements of students across the United Kingdom.</w:t>
      </w:r>
    </w:p>
    <w:p>
      <w:pPr>
        <w:pStyle w:val="BodyText"/>
      </w:pPr>
      <w:r>
        <w:t xml:space="preserve">2. Alignment with National Standards and Local Needs</w:t>
      </w:r>
    </w:p>
    <w:p>
      <w:pPr>
        <w:pStyle w:val="BodyText"/>
      </w:pPr>
      <w:r>
        <w:t xml:space="preserve">A primary focus of this Peer Review Report is the alignment of developed materials with the National Curriculum for England. The Curriculum Developer has demonstrated a strong grasp of statutory requirements. However, the review highlights the necessity of further tailoring content to reflect the multicultural reality of United Kingdom London.</w:t>
      </w:r>
    </w:p>
    <w:p>
      <w:pPr>
        <w:pStyle w:val="BodyText"/>
      </w:pPr>
      <w:r>
        <w:t xml:space="preserve">While the core academic content is robust, there is an opportunity to enhance the contextualization of examples and case studies. In a city as diverse as London, curriculum materials must resonate with students from varied backgrounds. The review suggests integrating more local London references and ensuring that the language and scenarios used are accessible to English as an Additional Language (EAL) learners, who constitute a significant portion of the student population in the region.</w:t>
      </w:r>
    </w:p>
    <w:p>
      <w:pPr>
        <w:pStyle w:val="BodyText"/>
      </w:pPr>
      <w:r>
        <w:t xml:space="preserve">3. Pedagogical Design and Innovation</w:t>
      </w:r>
    </w:p>
    <w:p>
      <w:pPr>
        <w:pStyle w:val="BodyText"/>
      </w:pPr>
      <w:r>
        <w:t xml:space="preserve">The Curriculum Developer has shown commendable skill in structuring learning journeys that are logical and progressive. The scaffolding of knowledge is evident in the recent units produced. The Peer Review Report notes that the integration of active learning strategies is effective, encouraging critical thinking rather than rote memorization.</w:t>
      </w:r>
    </w:p>
    <w:p>
      <w:pPr>
        <w:pStyle w:val="BodyText"/>
      </w:pPr>
      <w:r>
        <w:t xml:space="preserve">Furthermore, the adoption of digital tools is a strength. The developer has successfully incorporated interactive elements that align with the technological infrastructure available in London schools. However, the review recommends a deeper exploration of adaptive learning technologies to support differentiated instruction more effectively. As the education landscape in the United Kingdom evolves, staying ahead of technological trends is crucial for a Curriculum Developer to remain relevant and effective.</w:t>
      </w:r>
    </w:p>
    <w:p>
      <w:pPr>
        <w:pStyle w:val="BodyText"/>
      </w:pPr>
      <w:r>
        <w:t xml:space="preserve">4. Inclusivity and Accessibility</w:t>
      </w:r>
    </w:p>
    <w:p>
      <w:pPr>
        <w:pStyle w:val="BodyText"/>
      </w:pPr>
      <w:r>
        <w:t xml:space="preserve">Inclusivity is a cornerstone of modern education in the United Kingdom London. This Peer Review Report assesses how well the curriculum addresses the needs of learners with Special Educational Needs and Disabilities (SEND). The current materials show good awareness of accessibility standards, such as clear formatting and readable fonts.</w:t>
      </w:r>
    </w:p>
    <w:p>
      <w:pPr>
        <w:pStyle w:val="BodyText"/>
      </w:pPr>
      <w:r>
        <w:t xml:space="preserve">Nevertheless, the review identifies a need for more explicit differentiation strategies within the lesson plans provided. A Curriculum Developer must ensure that every learner, regardless of ability, can access the curriculum. Recommendations include providing more varied assessment methods and ensuring that all digital resources are fully compliant with WCAG (Web Content Accessibility Guidelines) standards, which is increasingly important in the UK public sector.</w:t>
      </w:r>
    </w:p>
    <w:p>
      <w:pPr>
        <w:pStyle w:val="BodyText"/>
      </w:pPr>
      <w:r>
        <w:t xml:space="preserve">5. Collaboration and Stakeholder Engagement</w:t>
      </w:r>
    </w:p>
    <w:p>
      <w:pPr>
        <w:pStyle w:val="BodyText"/>
      </w:pPr>
      <w:r>
        <w:t xml:space="preserve">Effective curriculum development is a collaborative process. The Peer Review Report evaluates the Curriculum Developer's interaction with teachers, subject leaders, and external partners. Feedback indicates that the developer is responsive to teacher input and willing to iterate on designs based on classroom realities.</w:t>
      </w:r>
    </w:p>
    <w:p>
      <w:pPr>
        <w:pStyle w:val="BodyText"/>
      </w:pPr>
      <w:r>
        <w:t xml:space="preserve">However, there is room for improvement in proactive engagement. The review suggests that the Curriculum Developer should establish more regular feedback loops with educators in London schools to gather real-time data on the efficacy of the materials. Engaging with local educational networks and attending regional conferences in the United Kingdom would also enhance the developer's understanding of emerging trends and challenges.</w:t>
      </w:r>
    </w:p>
    <w:p>
      <w:pPr>
        <w:pStyle w:val="BodyText"/>
      </w:pPr>
      <w:r>
        <w:t xml:space="preserve">6. Areas for Development and Recommendations</w:t>
      </w:r>
    </w:p>
    <w:p>
      <w:pPr>
        <w:pStyle w:val="BodyText"/>
      </w:pPr>
      <w:r>
        <w:t xml:space="preserve">Based on the findings of this Peer Review Report, the following actionable recommendations are proposed for the Curriculum Developer:</w:t>
      </w:r>
    </w:p>
    <w:p>
      <w:pPr>
        <w:numPr>
          <w:ilvl w:val="0"/>
          <w:numId w:val="1001"/>
        </w:numPr>
        <w:pStyle w:val="Compact"/>
      </w:pPr>
      <w:r>
        <w:rPr>
          <w:bCs/>
          <w:b/>
        </w:rPr>
        <w:t xml:space="preserve">Enhance Local Contextualization:</w:t>
      </w:r>
      <w:r>
        <w:t xml:space="preserve"> </w:t>
      </w:r>
      <w:r>
        <w:t xml:space="preserve">Ensure all future modules include specific references and examples relevant to the United Kingdom London context to increase student engagement.</w:t>
      </w:r>
    </w:p>
    <w:p>
      <w:pPr>
        <w:numPr>
          <w:ilvl w:val="0"/>
          <w:numId w:val="1001"/>
        </w:numPr>
        <w:pStyle w:val="Compact"/>
      </w:pPr>
      <w:r>
        <w:rPr>
          <w:bCs/>
          <w:b/>
        </w:rPr>
        <w:t xml:space="preserve">Deepen SEND Integration:</w:t>
      </w:r>
      <w:r>
        <w:t xml:space="preserve"> </w:t>
      </w:r>
      <w:r>
        <w:t xml:space="preserve">Collaborate with SEND specialists to embed more robust support strategies directly into the curriculum design.</w:t>
      </w:r>
    </w:p>
    <w:p>
      <w:pPr>
        <w:numPr>
          <w:ilvl w:val="0"/>
          <w:numId w:val="1001"/>
        </w:numPr>
        <w:pStyle w:val="Compact"/>
      </w:pPr>
      <w:r>
        <w:rPr>
          <w:bCs/>
          <w:b/>
        </w:rPr>
        <w:t xml:space="preserve">Professional Development:</w:t>
      </w:r>
      <w:r>
        <w:t xml:space="preserve"> </w:t>
      </w:r>
      <w:r>
        <w:t xml:space="preserve">Undertake further training on the latest assessment frameworks and digital pedagogy tools endorsed by UK educational bodies.</w:t>
      </w:r>
    </w:p>
    <w:p>
      <w:pPr>
        <w:numPr>
          <w:ilvl w:val="0"/>
          <w:numId w:val="1001"/>
        </w:numPr>
        <w:pStyle w:val="Compact"/>
      </w:pPr>
      <w:r>
        <w:rPr>
          <w:bCs/>
          <w:b/>
        </w:rPr>
        <w:t xml:space="preserve">Data-Driven Iteration:</w:t>
      </w:r>
      <w:r>
        <w:t xml:space="preserve"> </w:t>
      </w:r>
      <w:r>
        <w:t xml:space="preserve">Implement a systematic approach to collecting and analyzing usage data from London schools to inform future revisions.</w:t>
      </w:r>
    </w:p>
    <w:p>
      <w:pPr>
        <w:pStyle w:val="FirstParagraph"/>
      </w:pPr>
      <w:r>
        <w:t xml:space="preserve">7. Conclusion</w:t>
      </w:r>
    </w:p>
    <w:p>
      <w:pPr>
        <w:pStyle w:val="BodyText"/>
      </w:pPr>
      <w:r>
        <w:t xml:space="preserve">In conclusion, this Peer Review Report affirms that the Curriculum Developer is performing at a high level, producing materials that are academically sound and pedagogically sound. The role is critical in shaping the educational experience of students in United Kingdom London, and the developer's commitment to quality is evident. By addressing the recommendations outlined above, particularly regarding inclusivity and local relevance, the Curriculum Developer will further elevate the impact of their work. This review serves as a constructive tool to support continuous improvement and excellence in curriculum design within our organization.</w:t>
      </w:r>
    </w:p>
    <w:p>
      <w:pPr>
        <w:pStyle w:val="BodyText"/>
      </w:pPr>
      <w:r>
        <w:rPr>
          <w:bCs/>
          <w:b/>
        </w:rPr>
        <w:t xml:space="preserve">Reviewed By:</w:t>
      </w:r>
      <w:r>
        <w:br/>
      </w:r>
      <w:r>
        <w:t xml:space="preserve">[Name of Senior Educator/Lead]</w:t>
      </w:r>
      <w:r>
        <w:br/>
      </w:r>
      <w:r>
        <w:t xml:space="preserve">[Title]</w:t>
      </w:r>
      <w:r>
        <w:br/>
      </w:r>
      <w:r>
        <w:t xml:space="preserve">Date: _______________</w:t>
      </w:r>
    </w:p>
    <w:p>
      <w:pPr>
        <w:pStyle w:val="BodyText"/>
      </w:pPr>
      <w:r>
        <w:rPr>
          <w:bCs/>
          <w:b/>
        </w:rPr>
        <w:t xml:space="preserve">Reviewed:</w:t>
      </w:r>
      <w:r>
        <w:br/>
      </w:r>
      <w:r>
        <w:t xml:space="preserve">[Name of Curriculum Developer]</w:t>
      </w:r>
      <w:r>
        <w:br/>
      </w:r>
      <w:r>
        <w:t xml:space="preserve">Curriculum Developer</w:t>
      </w:r>
      <w:r>
        <w:br/>
      </w:r>
      <w:r>
        <w:t xml:space="preserve">Date: _______________</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2026-10-10T03:52:32Z</dcterms:created>
  <dcterms:modified xsi:type="dcterms:W3CDTF">2026-10-10T03:52:32Z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