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Italy Rome</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and professional conduct of a Customs Officer stationed in Italy Rome. The purpose of this review is to ensure that the officer adheres to the highest standards of professionalism, integrity, and efficiency in carrying out their duties. The review process involves an assessment of the officer's performance over the past six months, focusing on key areas such as operational effectiveness, compliance with regulations, teamwork, and communication skills.</w:t>
      </w:r>
    </w:p>
    <w:bookmarkEnd w:id="21"/>
    <w:bookmarkStart w:id="22" w:name="officer-details"/>
    <w:p>
      <w:pPr>
        <w:pStyle w:val="Heading2"/>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Italy Rome</w:t>
            </w:r>
          </w:p>
        </w:tc>
      </w:tr>
      <w:tr>
        <w:tc>
          <w:tcPr/>
          <w:p>
            <w:pPr>
              <w:pStyle w:val="Compact"/>
              <w:jc w:val="left"/>
            </w:pPr>
            <w:r>
              <w:t xml:space="preserve">Review Period</w:t>
            </w:r>
          </w:p>
        </w:tc>
        <w:tc>
          <w:tcPr/>
          <w:p>
            <w:pPr>
              <w:pStyle w:val="Compact"/>
              <w:jc w:val="left"/>
            </w:pPr>
            <w:r>
              <w:t xml:space="preserve">April 10, 2023 - October 10, 2023</w:t>
            </w:r>
          </w:p>
        </w:tc>
      </w:tr>
    </w:tbl>
    <w:bookmarkEnd w:id="22"/>
    <w:bookmarkStart w:id="23" w:name="operational-effectiveness"/>
    <w:p>
      <w:pPr>
        <w:pStyle w:val="Heading2"/>
      </w:pPr>
      <w:r>
        <w:t xml:space="preserve">3. Operational Effectiveness</w:t>
      </w:r>
    </w:p>
    <w:p>
      <w:pPr>
        <w:pStyle w:val="FirstParagraph"/>
      </w:pPr>
      <w:r>
        <w:t xml:space="preserve">The Customs Officer has demonstrated a high level of operational effectiveness during the review period. Their ability to process customs declarations accurately and efficiently has been commendable. The officer has consistently met the targets set for processing times, ensuring minimal delays for travelers and commercial shipments passing through the Rome customs checkpoint.</w:t>
      </w:r>
    </w:p>
    <w:p>
      <w:pPr>
        <w:pStyle w:val="BodyText"/>
      </w:pPr>
      <w:r>
        <w:t xml:space="preserve">Furthermore, the officer has shown proficiency in using the latest customs management systems and technologies. This has enabled them to identify potential discrepancies and irregularities in documentation, thereby enhancing the overall security and compliance of the customs operations in Italy Rome.</w:t>
      </w:r>
    </w:p>
    <w:bookmarkEnd w:id="23"/>
    <w:bookmarkStart w:id="24" w:name="compliance-with-regulations"/>
    <w:p>
      <w:pPr>
        <w:pStyle w:val="Heading2"/>
      </w:pPr>
      <w:r>
        <w:t xml:space="preserve">4. Compliance with Regulations</w:t>
      </w:r>
    </w:p>
    <w:p>
      <w:pPr>
        <w:pStyle w:val="FirstParagraph"/>
      </w:pPr>
      <w:r>
        <w:t xml:space="preserve">Adherence to national and international customs regulations is a critical aspect of the Customs Officer's role. The officer under review has exhibited a thorough understanding of the relevant laws and guidelines. They have consistently applied these regulations in their daily tasks, ensuring that all customs procedures are carried out in accordance with legal requirements.</w:t>
      </w:r>
    </w:p>
    <w:p>
      <w:pPr>
        <w:pStyle w:val="BodyText"/>
      </w:pPr>
      <w:r>
        <w:t xml:space="preserve">The officer has also been proactive in staying updated with any changes in customs policies and procedures. This commitment to continuous learning has been instrumental in maintaining the integrity and effectiveness of the customs operations in Italy Rome.</w:t>
      </w:r>
    </w:p>
    <w:bookmarkEnd w:id="24"/>
    <w:bookmarkStart w:id="25" w:name="teamwork-and-collaboration"/>
    <w:p>
      <w:pPr>
        <w:pStyle w:val="Heading2"/>
      </w:pPr>
      <w:r>
        <w:t xml:space="preserve">5. Teamwork and Collaboration</w:t>
      </w:r>
    </w:p>
    <w:p>
      <w:pPr>
        <w:pStyle w:val="FirstParagraph"/>
      </w:pPr>
      <w:r>
        <w:t xml:space="preserve">Effective teamwork is essential for the smooth functioning of customs operations. The Customs Officer has demonstrated excellent teamwork skills, collaborating seamlessly with colleagues and other stakeholders. They have actively participated in team meetings and contributed valuable insights to improve operational processes.</w:t>
      </w:r>
    </w:p>
    <w:p>
      <w:pPr>
        <w:pStyle w:val="BodyText"/>
      </w:pPr>
      <w:r>
        <w:t xml:space="preserve">The officer has also shown a willingness to assist and support their peers, fostering a positive and cooperative work environment. This collaborative approach has been particularly beneficial during peak periods, ensuring that the customs checkpoint in Italy Rome operates efficiently and without unnecessary bottlenecks.</w:t>
      </w:r>
    </w:p>
    <w:bookmarkEnd w:id="25"/>
    <w:bookmarkStart w:id="26" w:name="communication-skills"/>
    <w:p>
      <w:pPr>
        <w:pStyle w:val="Heading2"/>
      </w:pPr>
      <w:r>
        <w:t xml:space="preserve">6. Communication Skills</w:t>
      </w:r>
    </w:p>
    <w:p>
      <w:pPr>
        <w:pStyle w:val="FirstParagraph"/>
      </w:pPr>
      <w:r>
        <w:t xml:space="preserve">Clear and effective communication is vital for a Customs Officer, especially when dealing with a diverse range of individuals, including travelers, importers, and exporters. The officer under review has demonstrated strong communication skills, both verbal and written. They have been able to convey information accurately and professionally, ensuring that all parties involved understand their rights and obligations.</w:t>
      </w:r>
    </w:p>
    <w:p>
      <w:pPr>
        <w:pStyle w:val="BodyText"/>
      </w:pPr>
      <w:r>
        <w:t xml:space="preserve">The officer has also shown cultural sensitivity and adaptability, which is crucial in a multicultural environment like Italy Rome. This has helped in building trust and rapport with the public, enhancing the overall customer experience at the customs checkpoint.</w:t>
      </w:r>
    </w:p>
    <w:bookmarkEnd w:id="26"/>
    <w:bookmarkStart w:id="27" w:name="areas-for-improvement"/>
    <w:p>
      <w:pPr>
        <w:pStyle w:val="Heading2"/>
      </w:pPr>
      <w:r>
        <w:t xml:space="preserve">7. Areas for Improvement</w:t>
      </w:r>
    </w:p>
    <w:p>
      <w:pPr>
        <w:pStyle w:val="FirstParagraph"/>
      </w:pPr>
      <w:r>
        <w:t xml:space="preserve">While the Customs Officer has performed well in most areas, there are a few aspects that could be improved. One area is the handling of complex cases involving high-value goods or sensitive items. The officer could benefit from additional training and mentorship to enhance their expertise in these areas.</w:t>
      </w:r>
    </w:p>
    <w:p>
      <w:pPr>
        <w:pStyle w:val="BodyText"/>
      </w:pPr>
      <w:r>
        <w:t xml:space="preserve">Another area for improvement is the documentation of incidents and irregularities. While the officer has been diligent in identifying issues, there have been instances where the documentation was not as detailed as required. Ensuring thorough and accurate record-keeping is essential for maintaining accountability and transparency in customs operations.</w:t>
      </w:r>
    </w:p>
    <w:bookmarkEnd w:id="27"/>
    <w:bookmarkStart w:id="28" w:name="conclusion"/>
    <w:p>
      <w:pPr>
        <w:pStyle w:val="Heading2"/>
      </w:pPr>
      <w:r>
        <w:t xml:space="preserve">8. Conclusion</w:t>
      </w:r>
    </w:p>
    <w:p>
      <w:pPr>
        <w:pStyle w:val="FirstParagraph"/>
      </w:pPr>
      <w:r>
        <w:t xml:space="preserve">In conclusion, the Customs Officer has demonstrated a high level of professionalism, competence, and dedication during the review period. Their contributions to the customs operations in Italy Rome have been significant, and they have consistently upheld the standards expected of their role. With some targeted improvements in handling complex cases and documentation, the officer has the potential to excel further in their career.</w:t>
      </w:r>
    </w:p>
    <w:p>
      <w:pPr>
        <w:pStyle w:val="BodyText"/>
      </w:pPr>
      <w:r>
        <w:t xml:space="preserve">This Peer Review Report serves as a comprehensive evaluation of the officer's performance and provides a basis for future development and growth. It is recommended that the officer continues to receive regular feedback and support to ensure their ongoing success in their role as a Customs Officer in Italy Rome.</w:t>
      </w:r>
    </w:p>
    <w:bookmarkEnd w:id="28"/>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Italy Rome</dc:title>
  <dc:creator/>
  <dc:language>en</dc:language>
  <cp:keywords/>
  <dcterms:created xsi:type="dcterms:W3CDTF">2026-10-10T01:59:27Z</dcterms:created>
  <dcterms:modified xsi:type="dcterms:W3CDTF">2026-10-10T01:59:27Z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