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Data Scientist Performance Evaluation</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collaborative contributions of the Data Scientist role within our organization based in Argentina Córdoba. The purpose of this document is to provide a structured assessment that aligns with both global data science standards and the specific operational dynamics of the Córdoba technology hub. The review covers technical execution, business impact, communication skills, and adherence to local and international best practices.</w:t>
      </w:r>
    </w:p>
    <w:bookmarkEnd w:id="21"/>
    <w:bookmarkStart w:id="22" w:name="context-and-scope"/>
    <w:p>
      <w:pPr>
        <w:pStyle w:val="Heading2"/>
      </w:pPr>
      <w:r>
        <w:t xml:space="preserve">2. Context and Scope</w:t>
      </w:r>
    </w:p>
    <w:p>
      <w:pPr>
        <w:pStyle w:val="FirstParagraph"/>
      </w:pPr>
      <w:r>
        <w:t xml:space="preserve">The Data Scientist under review operates within a dynamic environment in Argentina Córdoba, a region increasingly recognized for its robust talent pool in STEM fields. The scope of this review encompasses the last fiscal quarter, focusing on the individual's ability to leverage data analytics to drive decision-making processes. Given the strategic importance of the Córdoba office, the Data Scientist is expected to not only deliver high-quality models but also to bridge the gap between complex statistical analysis and actionable business insights for stakeholders across Latin America and beyond.</w:t>
      </w:r>
    </w:p>
    <w:bookmarkEnd w:id="22"/>
    <w:bookmarkStart w:id="25" w:name="technical-proficiency-and-methodology"/>
    <w:p>
      <w:pPr>
        <w:pStyle w:val="Heading2"/>
      </w:pPr>
      <w:r>
        <w:t xml:space="preserve">3. Technical Proficiency and Methodology</w:t>
      </w:r>
    </w:p>
    <w:bookmarkStart w:id="23" w:name="data-engineering-and-preprocessing"/>
    <w:p>
      <w:pPr>
        <w:pStyle w:val="Heading3"/>
      </w:pPr>
      <w:r>
        <w:t xml:space="preserve">3.1 Data Engineering and Preprocessing</w:t>
      </w:r>
    </w:p>
    <w:p>
      <w:pPr>
        <w:pStyle w:val="FirstParagraph"/>
      </w:pPr>
      <w:r>
        <w:t xml:space="preserve">The Data Scientist has demonstrated exceptional skill in handling large-scale datasets. The ability to clean, transform, and structure raw data is a cornerstone of this role, and the subject has consistently applied rigorous preprocessing techniques. In the context of Argentina Córdoba, where data infrastructure can sometimes vary in maturity, the Data Scientist's proactive approach to data validation and pipeline optimization has been particularly valuable. The use of Python libraries such as Pandas and NumPy, alongside SQL for database management, has been executed with high efficiency.</w:t>
      </w:r>
    </w:p>
    <w:bookmarkEnd w:id="23"/>
    <w:bookmarkStart w:id="24" w:name="modeling-and-machine-learning"/>
    <w:p>
      <w:pPr>
        <w:pStyle w:val="Heading3"/>
      </w:pPr>
      <w:r>
        <w:t xml:space="preserve">3.2 Modeling and Machine Learning</w:t>
      </w:r>
    </w:p>
    <w:p>
      <w:pPr>
        <w:pStyle w:val="FirstParagraph"/>
      </w:pPr>
      <w:r>
        <w:t xml:space="preserve">The core competency of the Data Scientist lies in the development and deployment of machine learning models. During this review period, the individual successfully implemented predictive models that improved forecast accuracy by a significant margin. The selection of algorithms was well-justified, balancing complexity with interpretability. Furthermore, the Data Scientist showed a strong understanding of model evaluation metrics, ensuring that performance was measured not just statistically, but also in terms of business relevance. The integration of these models into the existing tech stack in the Córdoba office was seamless, reflecting a strong grasp of MLOps principles.</w:t>
      </w:r>
    </w:p>
    <w:bookmarkEnd w:id="24"/>
    <w:bookmarkEnd w:id="25"/>
    <w:bookmarkStart w:id="26" w:name="business-impact-and-strategic-alignment"/>
    <w:p>
      <w:pPr>
        <w:pStyle w:val="Heading2"/>
      </w:pPr>
      <w:r>
        <w:t xml:space="preserve">4. Business Impact and Strategic Alignment</w:t>
      </w:r>
    </w:p>
    <w:p>
      <w:pPr>
        <w:pStyle w:val="FirstParagraph"/>
      </w:pPr>
      <w:r>
        <w:t xml:space="preserve">A critical aspect of this Peer Review Report is the assessment of how the Data Scientist's work translates into tangible business value. The subject has excelled in identifying key performance indicators (KPIs) that align with the company's strategic goals. By providing data-driven recommendations, the Data Scientist has directly influenced product development and marketing strategies. In the Argentina Córdoba market, where competition is fierce, the ability to derive unique insights from data has given our team a competitive edge. The Data Scientist's work has not only solved immediate problems but has also laid the groundwork for long-term data-driven culture within the organization.</w:t>
      </w:r>
    </w:p>
    <w:bookmarkEnd w:id="26"/>
    <w:bookmarkStart w:id="27" w:name="communication-and-collaboration"/>
    <w:p>
      <w:pPr>
        <w:pStyle w:val="Heading2"/>
      </w:pPr>
      <w:r>
        <w:t xml:space="preserve">5. Communication and Collaboration</w:t>
      </w:r>
    </w:p>
    <w:p>
      <w:pPr>
        <w:pStyle w:val="FirstParagraph"/>
      </w:pPr>
      <w:r>
        <w:t xml:space="preserve">Effective communication is vital for a Data Scientist, especially when working in a collaborative hub like Argentina Córdoba. The subject has demonstrated the ability to translate complex technical concepts into clear, concise language for non-technical stakeholders. This skill has been instrumental in fostering trust and ensuring that data insights are understood and acted upon. Additionally, the Data Scientist has actively participated in cross-functional teams, collaborating with engineers, product managers, and business analysts. The peer review highlights a strong commitment to knowledge sharing, including mentoring junior team members and contributing to internal documentation.</w:t>
      </w:r>
    </w:p>
    <w:bookmarkEnd w:id="27"/>
    <w:bookmarkStart w:id="28" w:name="areas-for-improvement"/>
    <w:p>
      <w:pPr>
        <w:pStyle w:val="Heading2"/>
      </w:pPr>
      <w:r>
        <w:t xml:space="preserve">6. Areas for Improvement</w:t>
      </w:r>
    </w:p>
    <w:p>
      <w:pPr>
        <w:pStyle w:val="FirstParagraph"/>
      </w:pPr>
      <w:r>
        <w:t xml:space="preserve">While the overall performance is commendable, this Peer Review Report identifies a few areas for growth. First, there is an opportunity to deepen expertise in cloud-based data platforms, which are increasingly central to our operations in Argentina Córdoba. Second, while the Data Scientist's technical skills are strong, further development in stakeholder management could enhance the impact of their work. Finally, staying abreast of the latest advancements in artificial intelligence and ethical data practices is crucial, and the subject is encouraged to engage more actively in professional development opportunities available in the region.</w:t>
      </w:r>
    </w:p>
    <w:bookmarkEnd w:id="28"/>
    <w:bookmarkStart w:id="29" w:name="conclusion"/>
    <w:p>
      <w:pPr>
        <w:pStyle w:val="Heading2"/>
      </w:pPr>
      <w:r>
        <w:t xml:space="preserve">7. Conclusion</w:t>
      </w:r>
    </w:p>
    <w:p>
      <w:pPr>
        <w:pStyle w:val="FirstParagraph"/>
      </w:pPr>
      <w:r>
        <w:t xml:space="preserve">In conclusion, this Peer Review Report affirms that the Data Scientist has performed at a high level, contributing significantly to the success of our operations in Argentina Córdoba. The combination of technical excellence, business acumen, and strong collaborative skills makes this individual a valuable asset to the team. By addressing the identified areas for improvement, the Data Scientist is well-positioned to continue driving innovation and delivering impactful results. This review underscores the importance of the Data Scientist role in leveraging data as a strategic resource, particularly within the vibrant tech ecosystem of Argentina Córdoba.</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Argentina Córdoba</dc:title>
  <dc:creator/>
  <dc:language>en</dc:language>
  <cp:keywords/>
  <dcterms:created xsi:type="dcterms:W3CDTF">2026-10-10T06:53:53Z</dcterms:created>
  <dcterms:modified xsi:type="dcterms:W3CDTF">2026-10-10T06:53:53Z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