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Pakistan</w:t>
      </w:r>
      <w:r>
        <w:t xml:space="preserve"> </w:t>
      </w:r>
      <w:r>
        <w:t xml:space="preserve">Karachi</w:t>
      </w:r>
    </w:p>
    <w:bookmarkStart w:id="26" w:name="peer-review-report-data-scientist"/>
    <w:p>
      <w:pPr>
        <w:pStyle w:val="Heading1"/>
      </w:pPr>
      <w:r>
        <w:t xml:space="preserve">Peer Review Report: Data Scientist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Review:</w:t>
            </w:r>
            <w:r>
              <w:t xml:space="preserve"> </w:t>
            </w:r>
            <w:r>
              <w:t xml:space="preserve">October 24, 2023</w:t>
            </w:r>
          </w:p>
        </w:tc>
        <w:tc>
          <w:tcPr/>
          <w:p>
            <w:pPr>
              <w:pStyle w:val="Compact"/>
              <w:jc w:val="left"/>
            </w:pPr>
            <w:r>
              <w:rPr>
                <w:bCs/>
                <w:b/>
              </w:rPr>
              <w:t xml:space="preserve">Location:</w:t>
            </w:r>
            <w:r>
              <w:t xml:space="preserve"> </w:t>
            </w:r>
            <w:r>
              <w:t xml:space="preserve">Karachi, Pakistan</w:t>
            </w:r>
          </w:p>
        </w:tc>
      </w:tr>
      <w:tr>
        <w:tc>
          <w:tcPr/>
          <w:p>
            <w:pPr>
              <w:pStyle w:val="Compact"/>
              <w:jc w:val="left"/>
            </w:pPr>
            <w:r>
              <w:rPr>
                <w:bCs/>
                <w:b/>
              </w:rPr>
              <w:t xml:space="preserve">Role Under Review:</w:t>
            </w:r>
            <w:r>
              <w:t xml:space="preserve"> </w:t>
            </w:r>
            <w:r>
              <w:t xml:space="preserve">Senior Data Scientist</w:t>
            </w:r>
          </w:p>
        </w:tc>
        <w:tc>
          <w:tcPr/>
          <w:p>
            <w:pPr>
              <w:pStyle w:val="Compact"/>
              <w:jc w:val="left"/>
            </w:pPr>
            <w:r>
              <w:rPr>
                <w:bCs/>
                <w:b/>
              </w:rPr>
              <w:t xml:space="preserve">Department:</w:t>
            </w:r>
            <w:r>
              <w:t xml:space="preserve"> </w:t>
            </w:r>
            <w:r>
              <w:t xml:space="preserve">Analytics &amp; Artificial Intelligence</w:t>
            </w:r>
          </w:p>
        </w:tc>
      </w:tr>
      <w:tr>
        <w:tc>
          <w:tcPr/>
          <w:p>
            <w:pPr>
              <w:pStyle w:val="Compact"/>
              <w:jc w:val="left"/>
            </w:pPr>
            <w:r>
              <w:rPr>
                <w:bCs/>
                <w:b/>
              </w:rPr>
              <w:t xml:space="preserve">Reviewer Name:</w:t>
            </w:r>
            <w:r>
              <w:t xml:space="preserve"> </w:t>
            </w:r>
            <w:r>
              <w:t xml:space="preserve">[Reviewer Name]</w:t>
            </w:r>
          </w:p>
        </w:tc>
        <w:tc>
          <w:tcPr/>
          <w:p>
            <w:pPr>
              <w:pStyle w:val="Compact"/>
              <w:jc w:val="left"/>
            </w:pPr>
            <w:r>
              <w:rPr>
                <w:bCs/>
                <w:b/>
              </w:rPr>
              <w:t xml:space="preserve">Review Period:</w:t>
            </w:r>
            <w:r>
              <w:t xml:space="preserve"> </w:t>
            </w:r>
            <w:r>
              <w:t xml:space="preserve">Q3 2023 - Q4 2023</w:t>
            </w:r>
          </w:p>
        </w:tc>
      </w:tr>
    </w:tbl>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competency, and strategic impact of the Data Scientist role within our organization based in Karachi, Pakistan. As the technology sector in Pakistan continues to mature, particularly in the bustling economic hub of Karachi, the demand for high-caliber data science professionals has escalated. This review assesses how effectively the Data Scientist has leveraged local market insights, navigated the unique challenges of the Karachi business environment, and delivered actionable intelligence to drive organizational growth. The findings indicate a strong alignment with global data science standards while maintaining a necessary sensitivity to local operational realities.</w:t>
      </w:r>
    </w:p>
    <w:bookmarkEnd w:id="20"/>
    <w:bookmarkStart w:id="21" w:name="technical-proficiency-and-methodology"/>
    <w:p>
      <w:pPr>
        <w:pStyle w:val="Heading2"/>
      </w:pPr>
      <w:r>
        <w:t xml:space="preserve">2. Technical Proficiency and Methodology</w:t>
      </w:r>
    </w:p>
    <w:p>
      <w:pPr>
        <w:pStyle w:val="FirstParagraph"/>
      </w:pPr>
      <w:r>
        <w:t xml:space="preserve">The core of this review focuses on the technical execution of the Data Scientist. In the context of Karachi's rapidly digitizing economy, the ability to handle complex, unstructured data is paramount. The subject has demonstrated exceptional proficiency in Python and R, utilizing libraries such as Pandas, Scikit-learn, and TensorFlow to build robust predictive models.</w:t>
      </w:r>
    </w:p>
    <w:p>
      <w:pPr>
        <w:pStyle w:val="BodyText"/>
      </w:pPr>
      <w:r>
        <w:t xml:space="preserve">A critical aspect of this role in Pakistan Karachi involves dealing with data that is often fragmented across legacy systems and manual entry points. The Data Scientist has shown commendable skill in data cleaning and preprocessing, ensuring that the noise inherent in local datasets does not compromise model accuracy. Furthermore, the implementation of machine learning algorithms to forecast market trends specific to the Karachi region has been precise. The peer review committee notes that the methodologies employed are not only statistically sound but are also reproducible and documented according to international best practices, which is essential for maintaining credibility in the global outsourcing and tech landscape that Karachi is increasingly part of.</w:t>
      </w:r>
    </w:p>
    <w:bookmarkEnd w:id="21"/>
    <w:bookmarkStart w:id="22" w:name="Xd799f7b3a695cfaab94b532081517dbe1147e6b"/>
    <w:p>
      <w:pPr>
        <w:pStyle w:val="Heading2"/>
      </w:pPr>
      <w:r>
        <w:t xml:space="preserve">3. Business Impact and Local Market Adaptation</w:t>
      </w:r>
    </w:p>
    <w:p>
      <w:pPr>
        <w:pStyle w:val="FirstParagraph"/>
      </w:pPr>
      <w:r>
        <w:t xml:space="preserve">A Data Scientist in Pakistan Karachi cannot operate in a vacuum; their work must directly influence business outcomes relevant to the local and regional market. This review highlights the subject's success in translating complex statistical findings into clear business strategies. For instance, the recent customer churn prediction model was tailored to account for specific socio-economic factors prevalent in Karachi, resulting in a 15% improvement in customer retention rates.</w:t>
      </w:r>
    </w:p>
    <w:p>
      <w:pPr>
        <w:pStyle w:val="BodyText"/>
      </w:pPr>
      <w:r>
        <w:t xml:space="preserve">The ability to adapt global data science frameworks to the nuances of the Pakistani market is a standout achievement. Whether analyzing consumer behavior in the competitive retail sector of Karachi or optimizing logistics routes through the city's challenging traffic infrastructure, the Data Scientist has provided solutions that are both innovative and practical. This localization of data science efforts is crucial for our organization to maintain a competitive edge in the region.</w:t>
      </w:r>
    </w:p>
    <w:bookmarkEnd w:id="22"/>
    <w:bookmarkStart w:id="23" w:name="collaboration-and-communication"/>
    <w:p>
      <w:pPr>
        <w:pStyle w:val="Heading2"/>
      </w:pPr>
      <w:r>
        <w:t xml:space="preserve">4. Collaboration and Communication</w:t>
      </w:r>
    </w:p>
    <w:p>
      <w:pPr>
        <w:pStyle w:val="FirstParagraph"/>
      </w:pPr>
      <w:r>
        <w:t xml:space="preserve">Effective communication is often cited as a challenge in technical roles, but this Data Scientist has excelled in bridging the gap between technical teams and non-technical stakeholders. In the collaborative culture of Karachi's corporate environment, the ability to work cross-functionally is vital. The subject has actively engaged with marketing, operations, and finance teams, ensuring that data-driven insights are understood and acted upon.</w:t>
      </w:r>
    </w:p>
    <w:p>
      <w:pPr>
        <w:pStyle w:val="BodyText"/>
      </w:pPr>
      <w:r>
        <w:t xml:space="preserve">Regular workshops and presentations conducted by the Data Scientist have helped upskill the broader team, fostering a data-driven culture within the organization. This peer review acknowledges the subject's patience and clarity when explaining complex concepts such as neural networks or regression analysis to stakeholders who may not have a technical background.</w:t>
      </w:r>
    </w:p>
    <w:bookmarkEnd w:id="23"/>
    <w:bookmarkStart w:id="24" w:name="challenges-and-areas-for-improvement"/>
    <w:p>
      <w:pPr>
        <w:pStyle w:val="Heading2"/>
      </w:pPr>
      <w:r>
        <w:t xml:space="preserve">5. Challenges and Areas for Improvement</w:t>
      </w:r>
    </w:p>
    <w:p>
      <w:pPr>
        <w:pStyle w:val="FirstParagraph"/>
      </w:pPr>
      <w:r>
        <w:t xml:space="preserve">While the performance has been largely exemplary, this Peer Review Report identifies areas for growth. One challenge specific to the Karachi context is the intermittent infrastructure reliability, which can impact cloud computing workflows. While the Data Scientist has managed this well, developing more robust offline-first data processing pipelines would be beneficial.</w:t>
      </w:r>
    </w:p>
    <w:p>
      <w:pPr>
        <w:pStyle w:val="BodyText"/>
      </w:pPr>
      <w:r>
        <w:t xml:space="preserve">Additionally, as the field of AI evolves rapidly, continuous learning is mandatory. It is recommended that the Data Scientist pursue advanced certifications in deep learning or natural language processing, specifically focusing on Urdu and regional dialects, to further enhance the organization's NLP capabilities for the local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Data Scientist is a vital asset to our organization in Pakistan Karachi. Their technical expertise, combined with a deep understanding of the local market dynamics, has resulted in significant value creation. The subject has not only met but exceeded the expectations set for the role, contributing to the organization's reputation as a leader in data analytics within the region.</w:t>
      </w:r>
    </w:p>
    <w:p>
      <w:pPr>
        <w:pStyle w:val="BodyText"/>
      </w:pPr>
      <w:r>
        <w:t xml:space="preserve">We recommend a performance-based salary adjustment and the assignment of leadership responsibilities for upcoming AI initiatives. Continued support for professional development and infrastructure upgrades will ensure that this Data Scientist can continue to deliver high-impact results in the dynamic environment of Karachi.</w:t>
      </w:r>
    </w:p>
    <w:p>
      <w:pPr>
        <w:pStyle w:val="BodyText"/>
      </w:pPr>
      <w:r>
        <w:rPr>
          <w:bCs/>
          <w:b/>
        </w:rPr>
        <w:t xml:space="preserve">Reviewer Signature:</w:t>
      </w:r>
      <w:r>
        <w:br/>
      </w:r>
      <w:r>
        <w:br/>
      </w:r>
      <w:r>
        <w:t xml:space="preserve">[Name]</w:t>
      </w:r>
      <w:r>
        <w:br/>
      </w:r>
      <w:r>
        <w:t xml:space="preserve">Lead Data Architect</w:t>
      </w:r>
    </w:p>
    <w:p>
      <w:pPr>
        <w:pStyle w:val="BodyText"/>
      </w:pPr>
      <w:r>
        <w:rPr>
          <w:bCs/>
          <w:b/>
        </w:rPr>
        <w:t xml:space="preserve">HR Representative:</w:t>
      </w:r>
      <w:r>
        <w:br/>
      </w:r>
      <w:r>
        <w:br/>
      </w:r>
      <w:r>
        <w:t xml:space="preserve">[Name]</w:t>
      </w:r>
      <w:r>
        <w:br/>
      </w:r>
      <w:r>
        <w:t xml:space="preserve">HR Manager, Karachi Office</w:t>
      </w:r>
    </w:p>
    <w:p>
      <w:pPr>
        <w:pStyle w:val="BodyText"/>
      </w:pPr>
      <w:r>
        <w:t xml:space="preserve">Confidential Document - Internal Use Only | Generated for Peer Review Process | Karachi,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Pakistan Karachi</dc:title>
  <dc:creator/>
  <dc:language>en</dc:language>
  <cp:keywords/>
  <dcterms:created xsi:type="dcterms:W3CDTF">2026-10-10T09:15:35Z</dcterms:created>
  <dcterms:modified xsi:type="dcterms:W3CDTF">2026-10-10T09:15:35Z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