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 Performance Evaluation</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competencies, and collaborative contributions of a Data Scientist operating within the dynamic technological ecosystem of Spain Valencia. The purpose of this document is to provide a comprehensive assessment based on peer observations, project outcomes, and adherence to industry standards. The review highlights the individual's ability to leverage advanced analytics, machine learning algorithms, and data visualization techniques to drive business value in a competitive market.</w:t>
      </w:r>
    </w:p>
    <w:bookmarkEnd w:id="21"/>
    <w:bookmarkStart w:id="22" w:name="technical-proficiency-and-methodology"/>
    <w:p>
      <w:pPr>
        <w:pStyle w:val="Heading2"/>
      </w:pPr>
      <w:r>
        <w:t xml:space="preserve">2. Technical Proficiency and Methodology</w:t>
      </w:r>
    </w:p>
    <w:p>
      <w:pPr>
        <w:pStyle w:val="FirstParagraph"/>
      </w:pPr>
      <w:r>
        <w:t xml:space="preserve">The Data Scientist under review has demonstrated exceptional technical proficiency. In the context of Spain Valencia, where industries ranging from tourism and logistics to advanced manufacturing are increasingly adopting digital transformation, the ability to handle complex datasets is paramount. The subject exhibits a robust command of programming languages such as Python and R, as well as SQL for database management.</w:t>
      </w:r>
    </w:p>
    <w:p>
      <w:pPr>
        <w:pStyle w:val="BodyText"/>
      </w:pPr>
      <w:r>
        <w:t xml:space="preserve">Furthermore, the peer review notes a strong aptitude for machine learning model development. The Data Scientist has successfully implemented predictive models that have optimized operational efficiencies. The methodology employed aligns with best practices, ensuring reproducibility and accuracy. The use of cloud computing platforms, such as AWS or Azure, has been particularly effective in scaling data processing tasks, which is essential for the growing tech startups and established enterprises in the Valencia region.</w:t>
      </w:r>
    </w:p>
    <w:bookmarkEnd w:id="22"/>
    <w:bookmarkStart w:id="23" w:name="business-impact-and-strategic-alignment"/>
    <w:p>
      <w:pPr>
        <w:pStyle w:val="Heading2"/>
      </w:pPr>
      <w:r>
        <w:t xml:space="preserve">3. Business Impact and Strategic Alignment</w:t>
      </w:r>
    </w:p>
    <w:p>
      <w:pPr>
        <w:pStyle w:val="FirstParagraph"/>
      </w:pPr>
      <w:r>
        <w:t xml:space="preserve">A critical aspect of this Peer Review Report is the assessment of how the Data Scientist's work translates into tangible business outcomes. In Spain Valencia, businesses are keen on leveraging data to gain a competitive edge. The subject has consistently delivered insights that have influenced strategic decision-making. For instance, the analysis of customer behavior patterns has enabled marketing teams to tailor campaigns more effectively, resulting in measurable increases in engagement and conversion rates.</w:t>
      </w:r>
    </w:p>
    <w:p>
      <w:pPr>
        <w:pStyle w:val="BodyText"/>
      </w:pPr>
      <w:r>
        <w:t xml:space="preserve">The Data Scientist has also shown a keen understanding of the local market dynamics. By integrating regional data trends into global models, the subject has ensured that solutions are not only technically sound but also culturally and economically relevant to the Spain Valencia context. This strategic alignment is crucial for sustaining long-term growth and innovation.</w:t>
      </w:r>
    </w:p>
    <w:bookmarkEnd w:id="23"/>
    <w:bookmarkStart w:id="24" w:name="collaboration-and-communication"/>
    <w:p>
      <w:pPr>
        <w:pStyle w:val="Heading2"/>
      </w:pPr>
      <w:r>
        <w:t xml:space="preserve">4. Collaboration and Communication</w:t>
      </w:r>
    </w:p>
    <w:p>
      <w:pPr>
        <w:pStyle w:val="FirstParagraph"/>
      </w:pPr>
      <w:r>
        <w:t xml:space="preserve">Effective communication is a cornerstone of successful data science projects. This Peer Review Report highlights the Data Scientist's ability to translate complex technical concepts into understandable insights for non-technical stakeholders. In the collaborative environment of Spain Valencia, where cross-functional teams are common, this skill is invaluable. The subject has actively participated in team meetings, workshops, and presentations, fostering a culture of data-driven decision-making.</w:t>
      </w:r>
    </w:p>
    <w:p>
      <w:pPr>
        <w:pStyle w:val="BodyText"/>
      </w:pPr>
      <w:r>
        <w:t xml:space="preserve">Additionally, the Data Scientist has demonstrated strong teamwork skills, working closely with software engineers, product managers, and business analysts. The ability to collaborate seamlessly across departments has accelerated project timelines and improved the overall quality of deliverables. The subject's openness to feedback and willingness to share knowledge have further enhanced team cohesion and productivity.</w:t>
      </w:r>
    </w:p>
    <w:bookmarkEnd w:id="24"/>
    <w:bookmarkStart w:id="25" w:name="innovation-and-continuous-learning"/>
    <w:p>
      <w:pPr>
        <w:pStyle w:val="Heading2"/>
      </w:pPr>
      <w:r>
        <w:t xml:space="preserve">5. Innovation and Continuous Learning</w:t>
      </w:r>
    </w:p>
    <w:p>
      <w:pPr>
        <w:pStyle w:val="FirstParagraph"/>
      </w:pPr>
      <w:r>
        <w:t xml:space="preserve">The field of data science is rapidly evolving, and staying abreast of the latest developments is essential. This Peer Review Report commends the Data Scientist for their commitment to continuous learning and innovation. The subject has actively engaged with emerging technologies, such as deep learning and natural language processing, and has explored their potential applications within the organization.</w:t>
      </w:r>
    </w:p>
    <w:p>
      <w:pPr>
        <w:pStyle w:val="BodyText"/>
      </w:pPr>
      <w:r>
        <w:t xml:space="preserve">In Spain Valencia, where the tech community is vibrant and supportive, the Data Scientist has participated in local meetups, conferences, and hackathons. This engagement has not only broadened their technical horizons but also strengthened their professional network. The subject's proactive approach to innovation has inspired colleagues and contributed to a culture of excellence within the team.</w:t>
      </w:r>
    </w:p>
    <w:bookmarkEnd w:id="25"/>
    <w:bookmarkStart w:id="26" w:name="areas-for-improvement"/>
    <w:p>
      <w:pPr>
        <w:pStyle w:val="Heading2"/>
      </w:pPr>
      <w:r>
        <w:t xml:space="preserve">6. Areas for Improvement</w:t>
      </w:r>
    </w:p>
    <w:p>
      <w:pPr>
        <w:pStyle w:val="FirstParagraph"/>
      </w:pPr>
      <w:r>
        <w:t xml:space="preserve">While the Data Scientist has performed exceptionally well, this Peer Review Report identifies a few areas for potential improvement. One suggestion is to further enhance documentation practices to ensure that all models and processes are thoroughly recorded for future reference. Additionally, expanding expertise in specific industry domains relevant to Spain Valencia, such as smart city technologies or sustainable agriculture, could further amplify the impact of their work.</w:t>
      </w:r>
    </w:p>
    <w:bookmarkEnd w:id="26"/>
    <w:bookmarkStart w:id="27" w:name="conclusion"/>
    <w:p>
      <w:pPr>
        <w:pStyle w:val="Heading2"/>
      </w:pPr>
      <w:r>
        <w:t xml:space="preserve">7. Conclusion</w:t>
      </w:r>
    </w:p>
    <w:p>
      <w:pPr>
        <w:pStyle w:val="FirstParagraph"/>
      </w:pPr>
      <w:r>
        <w:t xml:space="preserve">In conclusion, this Peer Review Report affirms that the Data Scientist has made significant contributions to the organization and the broader tech community in Spain Valencia. Their technical expertise, strategic insight, collaborative spirit, and commitment to innovation make them a valuable asset. The subject's ability to navigate the unique challenges and opportunities of the Spain Valencia market underscores their professionalism and adaptability. It is recommended that the organization continue to support their growth and development, as they are well-positioned to drive future success.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Data Analyst</w:t>
      </w:r>
    </w:p>
    <w:p>
      <w:pPr>
        <w:pStyle w:val="BodyText"/>
      </w:pPr>
      <w:r>
        <w:rPr>
          <w:bCs/>
          <w:b/>
        </w:rPr>
        <w:t xml:space="preserve">Location:</w:t>
      </w:r>
      <w:r>
        <w:t xml:space="preserve"> </w:t>
      </w:r>
      <w:r>
        <w:t xml:space="preserve">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Spain Valencia</dc:title>
  <dc:creator/>
  <dc:language>en</dc:language>
  <cp:keywords/>
  <dcterms:created xsi:type="dcterms:W3CDTF">2026-10-10T07:31:15Z</dcterms:created>
  <dcterms:modified xsi:type="dcterms:W3CDTF">2026-10-10T07:31:15Z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