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Assessment</w:t>
      </w:r>
    </w:p>
    <w:p>
      <w:pPr>
        <w:pStyle w:val="BodyText"/>
      </w:pPr>
      <w:r>
        <w:rPr>
          <w:bCs/>
          <w:b/>
        </w:rPr>
        <w:t xml:space="preserve">Specialty:</w:t>
      </w:r>
      <w:r>
        <w:t xml:space="preserve"> </w:t>
      </w:r>
      <w:r>
        <w:t xml:space="preserve">Dentist / General and Cosmetic Dentistry</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Dental Quality Assurance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proficiency, ethical standards, and operational compliance of a selected Dentist practicing within the metropolitan area of Thailand Bangkok. As Bangkok continues to establish itself as a premier global hub for medical tourism and high-quality healthcare, the scrutiny of dental practices has intensified. This report aims to provide a comprehensive analysis of the practitioner's ability to deliver world-class dental care while adhering to the strict regulations set forth by the Dental Council of Thailand and international health standards.</w:t>
      </w:r>
    </w:p>
    <w:p>
      <w:pPr>
        <w:pStyle w:val="BodyText"/>
      </w:pPr>
      <w:r>
        <w:t xml:space="preserve">The review process involved a detailed examination of patient records, direct observation of clinical procedures, an audit of sterilization protocols, and an assessment of patient communication strategies. The findings indicate a high level of competence, though specific areas regarding documentation and cross-cultural communication require minor adjustments to fully align with the expectations of an international clientele.</w:t>
      </w:r>
    </w:p>
    <w:bookmarkEnd w:id="21"/>
    <w:bookmarkStart w:id="22" w:name="introduction-and-scope"/>
    <w:p>
      <w:pPr>
        <w:pStyle w:val="Heading2"/>
      </w:pPr>
      <w:r>
        <w:t xml:space="preserve">2. Introduction and Scope</w:t>
      </w:r>
    </w:p>
    <w:p>
      <w:pPr>
        <w:pStyle w:val="FirstParagraph"/>
      </w:pPr>
      <w:r>
        <w:t xml:space="preserve">The role of a Dentist in Thailand Bangkok is multifaceted. Practitioners must not only possess exceptional technical skills but also navigate a diverse demographic that includes local Thai residents and a significant population of international patients. This Peer Review Report focuses on three critical pillars: Clinical Excellence, Infection Control, and Patient Experience.</w:t>
      </w:r>
    </w:p>
    <w:p>
      <w:pPr>
        <w:pStyle w:val="BodyText"/>
      </w:pPr>
      <w:r>
        <w:t xml:space="preserve">The scope of this review covers the last twelve months of practice. It evaluates the Dentist's adherence to the Thai Dental Act, the standards of the Thai Dental Association, and global benchmarks for dental hygiene and treatment planning. The objective is to ensure that the practice maintains the reputation of Thailand Bangkok as a safe and effective destination for dental care.</w:t>
      </w:r>
    </w:p>
    <w:bookmarkEnd w:id="22"/>
    <w:bookmarkStart w:id="23" w:name="X9ca21b41d500b4729103c4d51a6ccaf42ba72ba"/>
    <w:p>
      <w:pPr>
        <w:pStyle w:val="Heading2"/>
      </w:pPr>
      <w:r>
        <w:t xml:space="preserve">3. Clinical Competency and Treatment Planning</w:t>
      </w:r>
    </w:p>
    <w:p>
      <w:pPr>
        <w:pStyle w:val="FirstParagraph"/>
      </w:pPr>
      <w:r>
        <w:t xml:space="preserve">The clinical assessment of the Dentist revealed a robust command of both restorative and cosmetic dentistry. The practitioner demonstrated advanced proficiency in complex procedures, including dental implants, full-mouth rehabilitations, and aesthetic veneers. These skills are particularly relevant in Thailand Bangkok, where demand for cosmetic enhancement is high.</w:t>
      </w:r>
    </w:p>
    <w:p>
      <w:pPr>
        <w:pStyle w:val="BodyText"/>
      </w:pPr>
      <w:r>
        <w:t xml:space="preserve">Treatment plans were found to be thorough, evidence-based, and personalized. The Dentist consistently utilized digital radiography and intraoral scanning to ensure accurate diagnoses. However, the review panel noted that while the technical execution is flawless, the explanation of long-term maintenance requirements could be more detailed. For a Dentist serving a global patient base, ensuring that patients understand post-operative care is vital for long-term success.</w:t>
      </w:r>
    </w:p>
    <w:bookmarkEnd w:id="23"/>
    <w:bookmarkStart w:id="24" w:name="Xd2d761d430e26673ef23d7da2be1ded92d0bd88"/>
    <w:p>
      <w:pPr>
        <w:pStyle w:val="Heading2"/>
      </w:pPr>
      <w:r>
        <w:t xml:space="preserve">4. Infection Control and Sterilization Protocols</w:t>
      </w:r>
    </w:p>
    <w:p>
      <w:pPr>
        <w:pStyle w:val="FirstParagraph"/>
      </w:pPr>
      <w:r>
        <w:t xml:space="preserve">Infection control is the cornerstone of patient safety. This Peer Review Report places significant emphasis on the sterilization processes employed by the Dentist. The practice in Thailand Bangkok was audited against the guidelines provided by the Ministry of Public Health.</w:t>
      </w:r>
    </w:p>
    <w:p>
      <w:pPr>
        <w:pStyle w:val="BodyText"/>
      </w:pPr>
      <w:r>
        <w:t xml:space="preserve">The findings are highly positive. The clinic utilizes state-of-the-art autoclaves, and the sterilization logs are meticulously maintained. The separation of clean and contaminated zones is clearly defined, and staff members adhere strictly to personal protective equipment (PPE) protocols. The use of single-use instruments where appropriate was observed consistently. This rigorous adherence to hygiene standards is essential for maintaining trust, particularly among international patients who may have concerns regarding medical safety in foreign countries.</w:t>
      </w:r>
    </w:p>
    <w:bookmarkEnd w:id="24"/>
    <w:bookmarkStart w:id="25" w:name="Xe4e0c5880374dc3e94b4669e601072be157e53b"/>
    <w:p>
      <w:pPr>
        <w:pStyle w:val="Heading2"/>
      </w:pPr>
      <w:r>
        <w:t xml:space="preserve">5. Patient Communication and Cultural Competence</w:t>
      </w:r>
    </w:p>
    <w:p>
      <w:pPr>
        <w:pStyle w:val="FirstParagraph"/>
      </w:pPr>
      <w:r>
        <w:t xml:space="preserve">A unique aspect of practicing as a Dentist in Thailand Bangkok is the necessity for high-level cultural competence and language proficiency. The review assessed the practitioner's ability to communicate effectively with patients from diverse backgrounds.</w:t>
      </w:r>
    </w:p>
    <w:p>
      <w:pPr>
        <w:pStyle w:val="BodyText"/>
      </w:pPr>
      <w:r>
        <w:t xml:space="preserve">The Dentist demonstrates excellent communication skills in both Thai and English. The manner in which informed consent is obtained is respectful and clear. However, the report suggests implementing a more structured system for translating complex medical terminology for non-English speaking patients. Enhancing this aspect will further elevate the patient experience and ensure that all individuals, regardless of their origin, feel fully informed and comfortable with their treatment.</w:t>
      </w:r>
    </w:p>
    <w:bookmarkEnd w:id="25"/>
    <w:bookmarkStart w:id="26" w:name="X4ce211acb8b02978b825403f312638d11fa1afd"/>
    <w:p>
      <w:pPr>
        <w:pStyle w:val="Heading2"/>
      </w:pPr>
      <w:r>
        <w:t xml:space="preserve">6. Ethical Standards and Professional Conduct</w:t>
      </w:r>
    </w:p>
    <w:p>
      <w:pPr>
        <w:pStyle w:val="FirstParagraph"/>
      </w:pPr>
      <w:r>
        <w:t xml:space="preserve">Ethical practice is non-negotiable. This Peer Review Report evaluated the Dentist's adherence to ethical guidelines regarding treatment necessity, pricing transparency, and patient confidentiality.</w:t>
      </w:r>
    </w:p>
    <w:p>
      <w:pPr>
        <w:pStyle w:val="BodyText"/>
      </w:pPr>
      <w:r>
        <w:t xml:space="preserve">The practitioner was found to be highly ethical, avoiding unnecessary procedures and providing clear, upfront cost estimates. This transparency is crucial in the competitive landscape of Thailand Bangkok, where patients often compare prices across multiple clinics. The Dentist's commitment to integrity reinforces the professional reputation of the dental community in the region.</w:t>
      </w:r>
    </w:p>
    <w:bookmarkEnd w:id="26"/>
    <w:bookmarkStart w:id="27" w:name="recommendations"/>
    <w:p>
      <w:pPr>
        <w:pStyle w:val="Heading2"/>
      </w:pPr>
      <w:r>
        <w:t xml:space="preserve">7. Recommendations</w:t>
      </w:r>
    </w:p>
    <w:p>
      <w:pPr>
        <w:pStyle w:val="FirstParagraph"/>
      </w:pPr>
      <w:r>
        <w:t xml:space="preserve">Based on the comprehensive evaluation, the following recommendations are made to further enhance the practice:</w:t>
      </w:r>
    </w:p>
    <w:p>
      <w:pPr>
        <w:numPr>
          <w:ilvl w:val="0"/>
          <w:numId w:val="1001"/>
        </w:numPr>
        <w:pStyle w:val="Compact"/>
      </w:pPr>
      <w:r>
        <w:rPr>
          <w:bCs/>
          <w:b/>
        </w:rPr>
        <w:t xml:space="preserve">Enhanced Documentation:</w:t>
      </w:r>
      <w:r>
        <w:t xml:space="preserve"> </w:t>
      </w:r>
      <w:r>
        <w:t xml:space="preserve">Implement a digital system for tracking long-term patient outcomes to facilitate continuous quality improvement.</w:t>
      </w:r>
    </w:p>
    <w:p>
      <w:pPr>
        <w:numPr>
          <w:ilvl w:val="0"/>
          <w:numId w:val="1001"/>
        </w:numPr>
        <w:pStyle w:val="Compact"/>
      </w:pPr>
      <w:r>
        <w:rPr>
          <w:bCs/>
          <w:b/>
        </w:rPr>
        <w:t xml:space="preserve">Language Support:</w:t>
      </w:r>
      <w:r>
        <w:t xml:space="preserve"> </w:t>
      </w:r>
      <w:r>
        <w:t xml:space="preserve">Consider hiring a multilingual patient coordinator to assist with complex consultations for non-English speaking patients.</w:t>
      </w:r>
    </w:p>
    <w:p>
      <w:pPr>
        <w:numPr>
          <w:ilvl w:val="0"/>
          <w:numId w:val="1001"/>
        </w:numPr>
        <w:pStyle w:val="Compact"/>
      </w:pPr>
      <w:r>
        <w:rPr>
          <w:bCs/>
          <w:b/>
        </w:rPr>
        <w:t xml:space="preserve">Continuing Education:</w:t>
      </w:r>
      <w:r>
        <w:t xml:space="preserve"> </w:t>
      </w:r>
      <w:r>
        <w:t xml:space="preserve">Encourage ongoing participation in international dental conferences to stay abreast of the latest advancements in dental technology and techniques.</w:t>
      </w:r>
    </w:p>
    <w:bookmarkEnd w:id="27"/>
    <w:bookmarkStart w:id="28" w:name="conclusion"/>
    <w:p>
      <w:pPr>
        <w:pStyle w:val="Heading2"/>
      </w:pPr>
      <w:r>
        <w:t xml:space="preserve">8. Conclusion</w:t>
      </w:r>
    </w:p>
    <w:p>
      <w:pPr>
        <w:pStyle w:val="FirstParagraph"/>
      </w:pPr>
      <w:r>
        <w:t xml:space="preserve">In conclusion, this Peer Review Report affirms that the Dentist under review meets and, in many areas, exceeds the required standards for practice in Thailand Bangkok. The combination of technical expertise, rigorous infection control, and ethical conduct positions this practitioner as a valuable asset to the dental community. By addressing the minor recommendations outlined in this report, the practice can further solidify its standing as a leader in dental care, contributing to the positive global perception of healthcare in Thailand Bangkok.</w:t>
      </w:r>
    </w:p>
    <w:bookmarkEnd w:id="28"/>
    <w:p>
      <w:pPr>
        <w:pStyle w:val="BodyText"/>
      </w:pPr>
      <w:r>
        <w:rPr>
          <w:bCs/>
          <w:b/>
        </w:rPr>
        <w:t xml:space="preserve">Prepared by:</w:t>
      </w:r>
    </w:p>
    <w:p>
      <w:pPr>
        <w:pStyle w:val="BodyText"/>
      </w:pPr>
      <w:r>
        <w:t xml:space="preserve">Dr. Sarah Jenkins, DDS, MSD</w:t>
      </w:r>
    </w:p>
    <w:p>
      <w:pPr>
        <w:pStyle w:val="BodyText"/>
      </w:pPr>
      <w:r>
        <w:t xml:space="preserve">Senior Reviewer, International Dental Quality Board</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Thailand Bangkok</dc:title>
  <dc:creator/>
  <dc:language>en</dc:language>
  <cp:keywords/>
  <dcterms:created xsi:type="dcterms:W3CDTF">2026-10-10T07:07:43Z</dcterms:created>
  <dcterms:modified xsi:type="dcterms:W3CDTF">2026-10-10T07:07:43Z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