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Dietitian</w:t>
      </w:r>
      <w:r>
        <w:t xml:space="preserve"> </w:t>
      </w:r>
      <w:r>
        <w:t xml:space="preserve">Practice</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Brazil</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Practice Evaluation of a Registered Dietitian</w:t>
      </w:r>
    </w:p>
    <w:p>
      <w:pPr>
        <w:pStyle w:val="BodyText"/>
      </w:pPr>
      <w:r>
        <w:rPr>
          <w:bCs/>
          <w:b/>
        </w:rPr>
        <w:t xml:space="preserve">Location:</w:t>
      </w:r>
      <w:r>
        <w:t xml:space="preserve"> </w:t>
      </w:r>
      <w:r>
        <w:t xml:space="preserve">Rio de Janeiro, Brazil</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Regional Council of Nutrition (CRN-RJ) Peer Review Committee</w:t>
      </w:r>
    </w:p>
    <w:bookmarkEnd w:id="20"/>
    <w:bookmarkStart w:id="21" w:name="introduction-and-scope"/>
    <w:p>
      <w:pPr>
        <w:pStyle w:val="Heading2"/>
      </w:pPr>
      <w:r>
        <w:t xml:space="preserve">1. Introduction and Scope</w:t>
      </w:r>
    </w:p>
    <w:p>
      <w:pPr>
        <w:pStyle w:val="FirstParagraph"/>
      </w:pPr>
      <w:r>
        <w:t xml:space="preserve">This Peer Review Report serves as a formal evaluation of the clinical and professional practices of a Dietitian operating within the municipality of Rio de Janeiro, Brazil. The purpose of this review is to ensure strict adherence to the ethical and technical standards established by the Federal Council of Nutrition (CFN) and the Regional Council of Nutrition of Rio de Janeiro (CRN-RJ). Given the unique demographic, cultural, and socioeconomic landscape of Rio de Janeiro, this review specifically assesses the Dietitian's ability to integrate local nutritional epidemiology, cultural dietary habits, and public health guidelines into their clinical practice.</w:t>
      </w:r>
    </w:p>
    <w:p>
      <w:pPr>
        <w:pStyle w:val="BodyText"/>
      </w:pPr>
      <w:r>
        <w:t xml:space="preserve">The scope of this Peer Review Report encompasses an analysis of patient records, clinical protocols, ethical compliance, and the Dietitian's contribution to the broader healthcare community in Rio de Janeiro. The evaluation aims to verify that the Dietitian provides evidence-based care that respects the diversity of the Brazilian population while maintaining the highest standards of professional integrity.</w:t>
      </w:r>
    </w:p>
    <w:bookmarkEnd w:id="21"/>
    <w:bookmarkStart w:id="22" w:name="Xfd6c0bd97f3326077207f184e0151b9cadf8202"/>
    <w:p>
      <w:pPr>
        <w:pStyle w:val="Heading2"/>
      </w:pPr>
      <w:r>
        <w:t xml:space="preserve">2. Regulatory Compliance and Ethical Standards</w:t>
      </w:r>
    </w:p>
    <w:p>
      <w:pPr>
        <w:pStyle w:val="FirstParagraph"/>
      </w:pPr>
      <w:r>
        <w:t xml:space="preserve">The first area of assessment focuses on the Dietitian's compliance with Brazilian regulatory frameworks. The review confirms that the Dietitian holds a valid registration with the CRN-RJ and operates within the legal boundaries defined by the CFN Code of Ethics. In the context of Rio de Janeiro, where healthcare regulations are rigorously enforced to protect public health, the Dietitian has demonstrated a thorough understanding of their legal responsibilities.</w:t>
      </w:r>
    </w:p>
    <w:p>
      <w:pPr>
        <w:pStyle w:val="BodyText"/>
      </w:pPr>
      <w:r>
        <w:t xml:space="preserve">Particular attention was paid to the handling of patient data, ensuring compliance with the General Data Protection Law (LGPD), which is critical in Brazil's current legal environment. The Dietitian's practice in Rio de Janeiro shows robust protocols for maintaining patient confidentiality, especially when dealing with sensitive health information related to chronic diseases prevalent in the region, such as diabetes and hypertension. The ethical treatment of patients from diverse socioeconomic backgrounds, a hallmark of Rio de Janeiro's social structure, was observed to be consistent and respectful.</w:t>
      </w:r>
    </w:p>
    <w:bookmarkEnd w:id="22"/>
    <w:bookmarkStart w:id="23" w:name="Xdf4e2fb36fbd1c62ec6b5d80df32c2120c5b0ec"/>
    <w:p>
      <w:pPr>
        <w:pStyle w:val="Heading2"/>
      </w:pPr>
      <w:r>
        <w:t xml:space="preserve">3. Clinical Competence and Evidence-Based Practice</w:t>
      </w:r>
    </w:p>
    <w:p>
      <w:pPr>
        <w:pStyle w:val="FirstParagraph"/>
      </w:pPr>
      <w:r>
        <w:t xml:space="preserve">The core of this Peer Review Report evaluates the clinical competence of the Dietitian. The review process involved a detailed examination of nutritional assessments, dietary prescriptions, and follow-up strategies. The Dietitian has demonstrated a high level of proficiency in utilizing evidence-based guidelines relevant to the Brazilian population. This includes the application of the Brazilian Dietary Guidelines, which emphasize the consumption of natural and minimally processed foods—a crucial aspect of nutrition in Rio de Janeiro, where access to fresh produce varies significantly across different neighborhoods.</w:t>
      </w:r>
    </w:p>
    <w:p>
      <w:pPr>
        <w:pStyle w:val="BodyText"/>
      </w:pPr>
      <w:r>
        <w:t xml:space="preserve">The Dietitian's ability to tailor nutritional interventions to the specific needs of patients in Rio de Janeiro was noted as a strength. For instance, the review highlighted effective strategies for managing obesity and metabolic syndrome, conditions that are increasingly common in urban centers like Rio. The Dietitian successfully integrates local food availability and cultural preferences into meal plans, ensuring that recommendations are practical and sustainable for patients. This cultural competence is essential for a Dietitian practicing in Brazil, where food is deeply intertwined with social identity and tradition.</w:t>
      </w:r>
    </w:p>
    <w:bookmarkEnd w:id="23"/>
    <w:bookmarkStart w:id="24" w:name="Xce7df73030eb969676c205b7bb16c72ba9f3958"/>
    <w:p>
      <w:pPr>
        <w:pStyle w:val="Heading2"/>
      </w:pPr>
      <w:r>
        <w:t xml:space="preserve">4. Cultural Sensitivity and Community Engagement</w:t>
      </w:r>
    </w:p>
    <w:p>
      <w:pPr>
        <w:pStyle w:val="FirstParagraph"/>
      </w:pPr>
      <w:r>
        <w:t xml:space="preserve">A significant portion of this Peer Review Report is dedicated to assessing the Dietitian's cultural sensitivity and engagement with the community in Rio de Janeiro. The review found that the Dietitian actively considers the cultural diversity of Rio de Janeiro, including Afro-Brazilian, Indigenous, and immigrant dietary traditions. This inclusivity is vital for building trust and ensuring effective communication with patients.</w:t>
      </w:r>
    </w:p>
    <w:p>
      <w:pPr>
        <w:pStyle w:val="BodyText"/>
      </w:pPr>
      <w:r>
        <w:t xml:space="preserve">Furthermore, the Dietitian's involvement in community health initiatives in Rio de Janeiro was evaluated. The review noted participation in local health fairs, educational workshops, and collaborations with public health units. These activities demonstrate a commitment to improving the nutritional status of the broader population in Brazil, aligning with the public health goals of the Rio de Janeiro state government. The Dietitian's efforts to address food insecurity and promote healthy eating habits in underserved areas of Rio de Janeiro were particularly commendable.</w:t>
      </w:r>
    </w:p>
    <w:bookmarkEnd w:id="24"/>
    <w:bookmarkStart w:id="25" w:name="recommendations-and-conclusion"/>
    <w:p>
      <w:pPr>
        <w:pStyle w:val="Heading2"/>
      </w:pPr>
      <w:r>
        <w:t xml:space="preserve">5. Recommendations and Conclusion</w:t>
      </w:r>
    </w:p>
    <w:p>
      <w:pPr>
        <w:pStyle w:val="FirstParagraph"/>
      </w:pPr>
      <w:r>
        <w:t xml:space="preserve">Based on the comprehensive evaluation conducted for this Peer Review Report, the Dietitian's practice in Rio de Janeiro, Brazil, is deemed to be of high quality and in full compliance with professional standards. The Dietitian has shown exceptional clinical competence, ethical integrity, and cultural sensitivity. However, to further enhance their practice, the following recommendations are made:</w:t>
      </w:r>
    </w:p>
    <w:p>
      <w:pPr>
        <w:numPr>
          <w:ilvl w:val="0"/>
          <w:numId w:val="1001"/>
        </w:numPr>
        <w:pStyle w:val="Compact"/>
      </w:pPr>
      <w:r>
        <w:t xml:space="preserve">Continue to update knowledge on emerging nutritional research specific to the Brazilian population.</w:t>
      </w:r>
    </w:p>
    <w:p>
      <w:pPr>
        <w:numPr>
          <w:ilvl w:val="0"/>
          <w:numId w:val="1001"/>
        </w:numPr>
        <w:pStyle w:val="Compact"/>
      </w:pPr>
      <w:r>
        <w:t xml:space="preserve">Expand community outreach programs to reach more diverse neighborhoods in Rio de Janeiro.</w:t>
      </w:r>
    </w:p>
    <w:p>
      <w:pPr>
        <w:numPr>
          <w:ilvl w:val="0"/>
          <w:numId w:val="1001"/>
        </w:numPr>
        <w:pStyle w:val="Compact"/>
      </w:pPr>
      <w:r>
        <w:t xml:space="preserve">Strengthen interdisciplinary collaboration with other healthcare professionals in Rio de Janeiro to provide holistic patient care.</w:t>
      </w:r>
    </w:p>
    <w:p>
      <w:pPr>
        <w:pStyle w:val="FirstParagraph"/>
      </w:pPr>
      <w:r>
        <w:t xml:space="preserve">In conclusion, this Peer Review Report affirms that the Dietitian is a valuable asset to the healthcare system in Rio de Janeiro, Brazil. Their dedication to evidence-based practice, ethical standards, and community engagement sets a positive example for the profession. The review committee recommends the continuation of their practice with the understanding that ongoing professional development is essential to meet the evolving nutritional needs of the population in Rio de Janeiro.</w:t>
      </w:r>
    </w:p>
    <w:bookmarkEnd w:id="25"/>
    <w:p>
      <w:pPr>
        <w:pStyle w:val="BodyText"/>
      </w:pPr>
      <w:r>
        <w:rPr>
          <w:bCs/>
          <w:b/>
        </w:rPr>
        <w:t xml:space="preserve">Reviewed by:</w:t>
      </w:r>
      <w:r>
        <w:t xml:space="preserve"> </w:t>
      </w:r>
      <w:r>
        <w:t xml:space="preserve">[Name of Reviewer]</w:t>
      </w:r>
    </w:p>
    <w:p>
      <w:pPr>
        <w:pStyle w:val="BodyText"/>
      </w:pPr>
      <w:r>
        <w:rPr>
          <w:bCs/>
          <w:b/>
        </w:rPr>
        <w:t xml:space="preserve">Title:</w:t>
      </w:r>
      <w:r>
        <w:t xml:space="preserve"> </w:t>
      </w:r>
      <w:r>
        <w:t xml:space="preserve">Senior Nutritionist, CRN-RJ Peer Review Committee</w:t>
      </w:r>
    </w:p>
    <w:p>
      <w:pPr>
        <w:pStyle w:val="BodyText"/>
      </w:pPr>
      <w:r>
        <w:rPr>
          <w:bCs/>
          <w:b/>
        </w:rPr>
        <w:t xml:space="preserve">Location:</w:t>
      </w:r>
      <w:r>
        <w:t xml:space="preserve"> </w:t>
      </w:r>
      <w:r>
        <w:t xml:space="preserve">Rio de Janeiro, Brazil</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Dietitian Practice in Rio de Janeiro, Brazil</dc:title>
  <dc:creator/>
  <dc:language>en</dc:language>
  <cp:keywords/>
  <dcterms:created xsi:type="dcterms:W3CDTF">2026-10-10T03:54:39Z</dcterms:created>
  <dcterms:modified xsi:type="dcterms:W3CDTF">2026-10-10T03:54:39Z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