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Diplomat</w:t>
      </w:r>
      <w:r>
        <w:t xml:space="preserve"> </w:t>
      </w:r>
      <w:r>
        <w:t xml:space="preserve">-</w:t>
      </w:r>
      <w:r>
        <w:t xml:space="preserve"> </w:t>
      </w:r>
      <w:r>
        <w:t xml:space="preserve">Argentina</w:t>
      </w:r>
      <w:r>
        <w:t xml:space="preserve"> </w:t>
      </w:r>
      <w:r>
        <w:t xml:space="preserve">Buenos</w:t>
      </w:r>
      <w:r>
        <w:t xml:space="preserve"> </w:t>
      </w:r>
      <w:r>
        <w:t xml:space="preserve">Aires</w:t>
      </w:r>
    </w:p>
    <w:bookmarkStart w:id="27" w:name="peer-review-report-diplomat"/>
    <w:p>
      <w:pPr>
        <w:pStyle w:val="Heading1"/>
      </w:pPr>
      <w:r>
        <w:t xml:space="preserve">Peer Review Report: Diplomat</w:t>
      </w:r>
    </w:p>
    <w:p>
      <w:pPr>
        <w:pStyle w:val="FirstParagraph"/>
      </w:pPr>
      <w:r>
        <w:rPr>
          <w:bCs/>
          <w:b/>
        </w:rPr>
        <w:t xml:space="preserve">Subject:</w:t>
      </w:r>
      <w:r>
        <w:t xml:space="preserve"> </w:t>
      </w:r>
      <w:r>
        <w:t xml:space="preserve">Diplomat</w:t>
      </w:r>
    </w:p>
    <w:p>
      <w:pPr>
        <w:pStyle w:val="BodyText"/>
      </w:pPr>
      <w:r>
        <w:rPr>
          <w:bCs/>
          <w:b/>
        </w:rPr>
        <w:t xml:space="preserve">Location:</w:t>
      </w:r>
      <w:r>
        <w:t xml:space="preserve"> </w:t>
      </w:r>
      <w:r>
        <w:t xml:space="preserve">Argentina Buenos Aires</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Technical Committee</w:t>
      </w:r>
    </w:p>
    <w:bookmarkStart w:id="20" w:name="executive-summary"/>
    <w:p>
      <w:pPr>
        <w:pStyle w:val="Heading2"/>
      </w:pPr>
      <w:r>
        <w:t xml:space="preserve">1. Executive Summary</w:t>
      </w:r>
    </w:p>
    <w:p>
      <w:pPr>
        <w:pStyle w:val="FirstParagraph"/>
      </w:pPr>
      <w:r>
        <w:t xml:space="preserve">This Peer Review Report provides a comprehensive evaluation of the entity known as "Diplomat" within the specific operational context of Argentina Buenos Aires. The purpose of this review is to assess the efficacy, reliability, and strategic alignment of Diplomat's operations against established international standards and local regulatory frameworks. The review panel has conducted a thorough analysis of operational data, stakeholder feedback, and compliance records. The findings indicate that Diplomat has established a significant footprint in the region, demonstrating a nuanced understanding of the complex socio-political and economic landscape of Argentina Buenos Aires. However, specific areas regarding local integration and operational agility require attention to ensure long-term sustainability.</w:t>
      </w:r>
    </w:p>
    <w:bookmarkEnd w:id="20"/>
    <w:bookmarkStart w:id="21" w:name="introduction-and-scope"/>
    <w:p>
      <w:pPr>
        <w:pStyle w:val="Heading2"/>
      </w:pPr>
      <w:r>
        <w:t xml:space="preserve">2. Introduction and Scope</w:t>
      </w:r>
    </w:p>
    <w:p>
      <w:pPr>
        <w:pStyle w:val="FirstParagraph"/>
      </w:pPr>
      <w:r>
        <w:t xml:space="preserve">The scope of this Peer Review Report encompasses the operational activities of Diplomat over the last fiscal year. The review focuses specifically on the entity's performance in Argentina Buenos Aires, a hub of significant diplomatic, commercial, and cultural activity. The term "Diplomat" in this context refers to the organizational structure and its functional capabilities in facilitating cross-border interactions, whether through trade, technology transfer, or cultural exchange.</w:t>
      </w:r>
    </w:p>
    <w:p>
      <w:pPr>
        <w:pStyle w:val="BodyText"/>
      </w:pPr>
      <w:r>
        <w:t xml:space="preserve">The review panel was tasked with evaluating three core pillars:</w:t>
      </w:r>
    </w:p>
    <w:p>
      <w:pPr>
        <w:numPr>
          <w:ilvl w:val="0"/>
          <w:numId w:val="1001"/>
        </w:numPr>
        <w:pStyle w:val="Compact"/>
      </w:pPr>
      <w:r>
        <w:rPr>
          <w:bCs/>
          <w:b/>
        </w:rPr>
        <w:t xml:space="preserve">Operational Integrity:</w:t>
      </w:r>
      <w:r>
        <w:t xml:space="preserve"> </w:t>
      </w:r>
      <w:r>
        <w:t xml:space="preserve">Adherence to protocols and ethical standards.</w:t>
      </w:r>
    </w:p>
    <w:p>
      <w:pPr>
        <w:numPr>
          <w:ilvl w:val="0"/>
          <w:numId w:val="1001"/>
        </w:numPr>
        <w:pStyle w:val="Compact"/>
      </w:pPr>
      <w:r>
        <w:rPr>
          <w:bCs/>
          <w:b/>
        </w:rPr>
        <w:t xml:space="preserve">Local Adaptation:</w:t>
      </w:r>
      <w:r>
        <w:t xml:space="preserve"> </w:t>
      </w:r>
      <w:r>
        <w:t xml:space="preserve">Effectiveness in navigating the unique environment of Argentina Buenos Aires.</w:t>
      </w:r>
    </w:p>
    <w:p>
      <w:pPr>
        <w:numPr>
          <w:ilvl w:val="0"/>
          <w:numId w:val="1001"/>
        </w:numPr>
        <w:pStyle w:val="Compact"/>
      </w:pPr>
      <w:r>
        <w:rPr>
          <w:bCs/>
          <w:b/>
        </w:rPr>
        <w:t xml:space="preserve">Strategic Impact:</w:t>
      </w:r>
      <w:r>
        <w:t xml:space="preserve"> </w:t>
      </w:r>
      <w:r>
        <w:t xml:space="preserve">The tangible value delivered to stakeholders in the region.</w:t>
      </w:r>
    </w:p>
    <w:bookmarkEnd w:id="21"/>
    <w:bookmarkStart w:id="22" w:name="Xc675f1fed9bd66814bcd5ea56c2f9574fdb915d"/>
    <w:p>
      <w:pPr>
        <w:pStyle w:val="Heading2"/>
      </w:pPr>
      <w:r>
        <w:t xml:space="preserve">3. Operational Analysis in Argentina Buenos Aires</w:t>
      </w:r>
    </w:p>
    <w:p>
      <w:pPr>
        <w:pStyle w:val="FirstParagraph"/>
      </w:pPr>
      <w:r>
        <w:t xml:space="preserve">Argentina Buenos Aires presents a unique operational environment characterized by dynamic economic fluctuations and a rich cultural heritage. Diplomat has demonstrated a commendable ability to navigate these complexities. The entity's infrastructure in the capital city is robust, with a central presence that facilitates efficient communication with key government bodies and private sector partners.</w:t>
      </w:r>
    </w:p>
    <w:p>
      <w:pPr>
        <w:pStyle w:val="BodyText"/>
      </w:pPr>
      <w:r>
        <w:t xml:space="preserve">One of the standout features of Diplomat's operation is its responsiveness. In a market as volatile as Argentina's, the ability to pivot strategies quickly is paramount. The review found that Diplomat's decision-making processes are streamlined, allowing for rapid adjustments to economic policies or regulatory changes specific to Buenos Aires. This agility is a critical asset, distinguishing Diplomat from competitors who often struggle with bureaucratic inertia.</w:t>
      </w:r>
    </w:p>
    <w:bookmarkEnd w:id="22"/>
    <w:bookmarkStart w:id="23" w:name="compliance-and-regulatory-adherence"/>
    <w:p>
      <w:pPr>
        <w:pStyle w:val="Heading2"/>
      </w:pPr>
      <w:r>
        <w:t xml:space="preserve">4. Compliance and Regulatory Adherence</w:t>
      </w:r>
    </w:p>
    <w:p>
      <w:pPr>
        <w:pStyle w:val="FirstParagraph"/>
      </w:pPr>
      <w:r>
        <w:t xml:space="preserve">A critical component of this Peer Review Report is the assessment of compliance. Operating in Argentina requires strict adherence to local laws, including tax regulations, labor laws, and foreign investment statutes. Diplomat has maintained a high standard of compliance throughout the review period. There were no significant infractions reported, and the entity has proactively engaged with local legal counsel to ensure all operations in Buenos Aires remain within legal boundaries.</w:t>
      </w:r>
    </w:p>
    <w:p>
      <w:pPr>
        <w:pStyle w:val="BodyText"/>
      </w:pPr>
      <w:r>
        <w:t xml:space="preserve">Furthermore, Diplomat has shown a commitment to transparency. Financial reporting and operational disclosures are clear and accessible, fostering trust with local authorities and international partners. This transparency is particularly important in the context of Argentina, where regulatory scrutiny can be intense.</w:t>
      </w:r>
    </w:p>
    <w:bookmarkEnd w:id="23"/>
    <w:bookmarkStart w:id="24" w:name="X09e4db01457f38cc250306fdf249ccbf3b6dc65"/>
    <w:p>
      <w:pPr>
        <w:pStyle w:val="Heading2"/>
      </w:pPr>
      <w:r>
        <w:t xml:space="preserve">5. Stakeholder Engagement and Community Impact</w:t>
      </w:r>
    </w:p>
    <w:p>
      <w:pPr>
        <w:pStyle w:val="FirstParagraph"/>
      </w:pPr>
      <w:r>
        <w:t xml:space="preserve">The success of any entity operating under the banner of Diplomat in a culturally rich city like Buenos Aires depends heavily on stakeholder engagement. The review panel observed that Diplomat has invested significantly in building relationships with local communities, business leaders, and cultural institutions.</w:t>
      </w:r>
    </w:p>
    <w:p>
      <w:pPr>
        <w:pStyle w:val="BodyText"/>
      </w:pPr>
      <w:r>
        <w:t xml:space="preserve">Initiatives aimed at fostering cultural exchange and economic development have been well-received. Diplomat's support for local projects in Buenos Aires has not only enhanced its reputation but also contributed to the broader social fabric of the city. This approach aligns with the core values of diplomacy, emphasizing mutual respect and collaboration.</w:t>
      </w:r>
    </w:p>
    <w:bookmarkEnd w:id="24"/>
    <w:bookmarkStart w:id="25" w:name="areas-for-improvement"/>
    <w:p>
      <w:pPr>
        <w:pStyle w:val="Heading2"/>
      </w:pPr>
      <w:r>
        <w:t xml:space="preserve">6. Areas for Improvement</w:t>
      </w:r>
    </w:p>
    <w:p>
      <w:pPr>
        <w:pStyle w:val="FirstParagraph"/>
      </w:pPr>
      <w:r>
        <w:t xml:space="preserve">While the overall assessment is positive, this Peer Review Report identifies several areas where Diplomat can enhance its performance in Argentina Buenos Aires:</w:t>
      </w:r>
    </w:p>
    <w:p>
      <w:pPr>
        <w:numPr>
          <w:ilvl w:val="0"/>
          <w:numId w:val="1002"/>
        </w:numPr>
        <w:pStyle w:val="Compact"/>
      </w:pPr>
      <w:r>
        <w:rPr>
          <w:bCs/>
          <w:b/>
        </w:rPr>
        <w:t xml:space="preserve">Local Talent Development:</w:t>
      </w:r>
      <w:r>
        <w:t xml:space="preserve"> </w:t>
      </w:r>
      <w:r>
        <w:t xml:space="preserve">While Diplomat employs skilled professionals, there is an opportunity to increase investment in training and development programs for local staff. This would not only improve operational efficiency but also strengthen ties with the local workforce.</w:t>
      </w:r>
    </w:p>
    <w:p>
      <w:pPr>
        <w:numPr>
          <w:ilvl w:val="0"/>
          <w:numId w:val="1002"/>
        </w:numPr>
        <w:pStyle w:val="Compact"/>
      </w:pPr>
      <w:r>
        <w:rPr>
          <w:bCs/>
          <w:b/>
        </w:rPr>
        <w:t xml:space="preserve">Digital Integration:</w:t>
      </w:r>
      <w:r>
        <w:t xml:space="preserve"> </w:t>
      </w:r>
      <w:r>
        <w:t xml:space="preserve">As Argentina continues to modernize its digital infrastructure, Diplomat should accelerate its adoption of digital tools to streamline operations and improve service delivery in Buenos Aires.</w:t>
      </w:r>
    </w:p>
    <w:p>
      <w:pPr>
        <w:numPr>
          <w:ilvl w:val="0"/>
          <w:numId w:val="1002"/>
        </w:numPr>
        <w:pStyle w:val="Compact"/>
      </w:pPr>
      <w:r>
        <w:rPr>
          <w:bCs/>
          <w:b/>
        </w:rPr>
        <w:t xml:space="preserve">Environmental Sustainability:</w:t>
      </w:r>
      <w:r>
        <w:t xml:space="preserve"> </w:t>
      </w:r>
      <w:r>
        <w:t xml:space="preserve">Given the growing emphasis on environmental issues in Latin America, Diplomat should consider implementing more robust sustainability practices in its Buenos Aires operations.</w:t>
      </w:r>
    </w:p>
    <w:bookmarkEnd w:id="25"/>
    <w:bookmarkStart w:id="26" w:name="conclusion-and-recommendations"/>
    <w:p>
      <w:pPr>
        <w:pStyle w:val="Heading2"/>
      </w:pPr>
      <w:r>
        <w:t xml:space="preserve">7. Conclusion and Recommendations</w:t>
      </w:r>
    </w:p>
    <w:p>
      <w:pPr>
        <w:pStyle w:val="FirstParagraph"/>
      </w:pPr>
      <w:r>
        <w:t xml:space="preserve">In conclusion, this Peer Review Report affirms that Diplomat is a highly effective and reliable entity operating in Argentina Buenos Aires. Its ability to navigate the complexities of the local environment, combined with a strong commitment to compliance and stakeholder engagement, positions it as a leader in its field. The recommendations provided in this report are intended to further strengthen Diplomat's operations and ensure its continued success in the region.</w:t>
      </w:r>
    </w:p>
    <w:p>
      <w:pPr>
        <w:pStyle w:val="BodyText"/>
      </w:pPr>
      <w:r>
        <w:t xml:space="preserve">The review panel recommends that Diplomat continue its current trajectory while addressing the identified areas for improvement. By doing so, Diplomat will not only maintain its competitive edge but also contribute positively to the economic and social development of Argentina Buenos Aires.</w:t>
      </w:r>
    </w:p>
    <w:p>
      <w:pPr>
        <w:pStyle w:val="BodyText"/>
      </w:pPr>
      <w:r>
        <w:rPr>
          <w:bCs/>
          <w:b/>
        </w:rPr>
        <w:t xml:space="preserve">Prepared by:</w:t>
      </w:r>
      <w:r>
        <w:t xml:space="preserve"> </w:t>
      </w:r>
      <w:r>
        <w:t xml:space="preserve">The Peer Review Committee</w:t>
      </w:r>
    </w:p>
    <w:p>
      <w:pPr>
        <w:pStyle w:val="BodyText"/>
      </w:pPr>
      <w:r>
        <w:rPr>
          <w:bCs/>
          <w:b/>
        </w:rPr>
        <w:t xml:space="preserve">For:</w:t>
      </w:r>
      <w:r>
        <w:t xml:space="preserve"> </w:t>
      </w:r>
      <w:r>
        <w:t xml:space="preserve">Diplomat Management Board</w:t>
      </w:r>
    </w:p>
    <w:p>
      <w:pPr>
        <w:pStyle w:val="BodyText"/>
      </w:pPr>
      <w:r>
        <w:rPr>
          <w:bCs/>
          <w:b/>
        </w:rPr>
        <w:t xml:space="preserve">Location:</w:t>
      </w:r>
      <w:r>
        <w:t xml:space="preserve"> </w:t>
      </w:r>
      <w:r>
        <w:t xml:space="preserve">Argentina Buenos Aires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Diplomat - Argentina Buenos Aires</dc:title>
  <dc:creator/>
  <dc:language>en</dc:language>
  <cp:keywords/>
  <dcterms:created xsi:type="dcterms:W3CDTF">2026-10-10T04:22:57Z</dcterms:created>
  <dcterms:modified xsi:type="dcterms:W3CDTF">2026-10-10T04:22:57Z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