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Analyst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"Diplomat" initiative currently being implemented within the jurisdiction of Argentina Córdoba. The primary objective of this review is to assess the operational efficacy, strategic alignment, and local adaptability of the Diplomat framework. Following a rigorous analysis of the deployment metrics, stakeholder feedback, and technical infrastructure, this report concludes that while the Diplomat system demonstrates significant potential for enhancing diplomatic and administrative protocols in Córdoba, specific adjustments are required to fully harmonize with the unique socio-political landscape of the region.</w:t>
      </w:r>
    </w:p>
    <w:bookmarkEnd w:id="21"/>
    <w:bookmarkStart w:id="22" w:name="introduction-and-scope"/>
    <w:p>
      <w:pPr>
        <w:pStyle w:val="Heading2"/>
      </w:pPr>
      <w:r>
        <w:t xml:space="preserve">2. Introduction and Scope</w:t>
      </w:r>
    </w:p>
    <w:p>
      <w:pPr>
        <w:pStyle w:val="FirstParagraph"/>
      </w:pPr>
      <w:r>
        <w:t xml:space="preserve">The Diplomat project was introduced to streamline communication channels and improve service delivery mechanisms between international entities and local governance structures in Argentina Córdoba. As a pivotal hub in the central region of Argentina, Córdoba presents a complex environment characterized by a blend of modern urban development and traditional administrative practices. This Peer Review Report focuses on three critical dimensions: the technical robustness of the Diplomat platform, its cultural integration within Argentina Córdoba, and its long-term sustainability. The scope of this review encompasses data collected over the last six months of operation, including user interaction logs, performance benchmarks, and qualitative interviews with key personnel in Córdoba.</w:t>
      </w:r>
    </w:p>
    <w:bookmarkEnd w:id="22"/>
    <w:bookmarkStart w:id="23" w:name="technical-assessment-of-diplomat"/>
    <w:p>
      <w:pPr>
        <w:pStyle w:val="Heading2"/>
      </w:pPr>
      <w:r>
        <w:t xml:space="preserve">3. Technical Assessment of Diplomat</w:t>
      </w:r>
    </w:p>
    <w:p>
      <w:pPr>
        <w:pStyle w:val="FirstParagraph"/>
      </w:pPr>
      <w:r>
        <w:t xml:space="preserve">From a technical standpoint, the Diplomat architecture exhibits a high degree of reliability and scalability. The system's ability to handle concurrent requests from various diplomatic missions and local government offices in Argentina Córdoba has been tested under peak load conditions. The results indicate that the backend infrastructure is robust, with minimal latency and high uptime percentages. However, the Peer Review Report identifies a need for enhanced cybersecurity measures. Given the sensitive nature of diplomatic data, the current encryption protocols, while adequate, should be upgraded to meet the highest international standards to ensure the integrity of information exchanged within Argentina Córdoba.</w:t>
      </w:r>
    </w:p>
    <w:p>
      <w:pPr>
        <w:pStyle w:val="BodyText"/>
      </w:pPr>
      <w:r>
        <w:t xml:space="preserve">Furthermore, the user interface of the Diplomat application has received mixed feedback. While the core functionalities are intuitive, the localization features require refinement. To be truly effective in Argentina Córdoba, the Diplomat interface must support not only Spanish but also incorporate specific terminology and administrative workflows familiar to local officials. The current version lacks some of these nuanced adaptations, which can lead to minor inefficiencies in daily operations.</w:t>
      </w:r>
    </w:p>
    <w:bookmarkEnd w:id="23"/>
    <w:bookmarkStart w:id="24" w:name="strategic-alignment-and-local-context"/>
    <w:p>
      <w:pPr>
        <w:pStyle w:val="Heading2"/>
      </w:pPr>
      <w:r>
        <w:t xml:space="preserve">4. Strategic Alignment and Local Context</w:t>
      </w:r>
    </w:p>
    <w:p>
      <w:pPr>
        <w:pStyle w:val="FirstParagraph"/>
      </w:pPr>
      <w:r>
        <w:t xml:space="preserve">A critical component of this Peer Review Report is the evaluation of how well the Diplomat initiative aligns with the strategic goals of Argentina Córdoba. The city has been actively pursuing digital transformation to improve public services and attract international investment. The Diplomat platform supports these goals by providing a centralized portal for diplomatic engagement and administrative coordination. However, the review highlights that the implementation strategy must be more closely integrated with local policies and regulations.</w:t>
      </w:r>
    </w:p>
    <w:p>
      <w:pPr>
        <w:pStyle w:val="BodyText"/>
      </w:pPr>
      <w:r>
        <w:t xml:space="preserve">In Argentina Córdoba, there is a strong emphasis on community engagement and transparency. The Diplomat system should leverage these values by incorporating features that allow for greater public access to non-sensitive diplomatic activities and initiatives. This would not only enhance the legitimacy of the Diplomat project but also foster a stronger sense of partnership between international actors and the local population. The Peer Review Report recommends the establishment of a local advisory board in Córdoba to guide the ongoing development and adaptation of the Diplomat framework.</w:t>
      </w:r>
    </w:p>
    <w:bookmarkEnd w:id="24"/>
    <w:bookmarkStart w:id="25" w:name="X4428e8e111e2fa8ed5ed3675b58da778dc4b445"/>
    <w:p>
      <w:pPr>
        <w:pStyle w:val="Heading2"/>
      </w:pPr>
      <w:r>
        <w:t xml:space="preserve">5. Operational Challenges and Recommendations</w:t>
      </w:r>
    </w:p>
    <w:p>
      <w:pPr>
        <w:pStyle w:val="FirstParagraph"/>
      </w:pPr>
      <w:r>
        <w:t xml:space="preserve">Despite its strengths, the Diplomat initiative faces several operational challenges in Argentina Córdoba. One of the primary issues is the variability in digital literacy among different user groups. While younger officials and tech-savvy stakeholders have adapted quickly to the Diplomat platform, older generations of administrators have expressed difficulties in navigating the system. To address this, the Peer Review Report recommends the implementation of comprehensive training programs tailored to the specific needs of users in Argentina Córdoba. These programs should include hands-on workshops, detailed user manuals, and ongoing technical support.</w:t>
      </w:r>
    </w:p>
    <w:p>
      <w:pPr>
        <w:pStyle w:val="BodyText"/>
      </w:pPr>
      <w:r>
        <w:t xml:space="preserve">Another challenge is the integration of the Diplomat system with existing legacy systems used by various government departments in Córdoba. The lack of seamless interoperability can lead to data silos and inefficiencies. The report suggests investing in middleware solutions that can facilitate smooth data exchange between the Diplomat platform and legacy systems. This will ensure that the Diplomat initiative can function as a cohesive part of the broader administrative ecosystem in Argentina Córdoba.</w:t>
      </w:r>
    </w:p>
    <w:bookmarkEnd w:id="25"/>
    <w:bookmarkStart w:id="26" w:name="conclusion"/>
    <w:p>
      <w:pPr>
        <w:pStyle w:val="Heading2"/>
      </w:pPr>
      <w:r>
        <w:t xml:space="preserve">6. Conclusion</w:t>
      </w:r>
    </w:p>
    <w:p>
      <w:pPr>
        <w:pStyle w:val="FirstParagraph"/>
      </w:pPr>
      <w:r>
        <w:t xml:space="preserve">In conclusion, this Peer Review Report affirms that the Diplomat initiative holds significant promise for enhancing diplomatic and administrative operations in Argentina Córdoba. The technical foundation is solid, and the strategic alignment with local goals is evident. However, to fully realize its potential, the Diplomat project must address the identified challenges related to cybersecurity, localization, user training, and system integration. By implementing the recommendations outlined in this report, the Diplomat framework can become a model for effective digital diplomacy and governance in Argentina Córdoba and beyond.</w:t>
      </w:r>
    </w:p>
    <w:bookmarkEnd w:id="26"/>
    <w:p>
      <w:pPr>
        <w:pStyle w:val="BodyText"/>
      </w:pPr>
      <w:r>
        <w:rPr>
          <w:bCs/>
          <w:b/>
        </w:rPr>
        <w:t xml:space="preserve">Prepared by:</w:t>
      </w:r>
    </w:p>
    <w:p>
      <w:pPr>
        <w:pStyle w:val="BodyText"/>
      </w:pPr>
      <w:r>
        <w:t xml:space="preserve">Senior Technical Analyst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Argentina Córdoba</dc:title>
  <dc:creator/>
  <dc:language>en</dc:language>
  <cp:keywords/>
  <dcterms:created xsi:type="dcterms:W3CDTF">2026-10-10T04:34:47Z</dcterms:created>
  <dcterms:modified xsi:type="dcterms:W3CDTF">2026-10-10T04:34:47Z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