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Chile</w:t>
      </w:r>
      <w:r>
        <w:t xml:space="preserve"> </w:t>
      </w:r>
      <w:r>
        <w:t xml:space="preserve">Santiago</w:t>
      </w:r>
    </w:p>
    <w:bookmarkStart w:id="32" w:name="peer-review-report-diplomat"/>
    <w:p>
      <w:pPr>
        <w:pStyle w:val="Heading1"/>
      </w:pPr>
      <w:r>
        <w:t xml:space="preserve">Peer Review Report: Diplomat</w:t>
      </w:r>
    </w:p>
    <w:p>
      <w:pPr>
        <w:pStyle w:val="FirstParagraph"/>
      </w:pPr>
      <w:r>
        <w:rPr>
          <w:bCs/>
          <w:b/>
        </w:rPr>
        <w:t xml:space="preserve">Subject:</w:t>
      </w:r>
      <w:r>
        <w:t xml:space="preserve"> </w:t>
      </w:r>
      <w:r>
        <w:t xml:space="preserve">Diplomat Service Evaluation</w:t>
      </w:r>
    </w:p>
    <w:p>
      <w:pPr>
        <w:pStyle w:val="BodyText"/>
      </w:pPr>
      <w:r>
        <w:rPr>
          <w:bCs/>
          <w:b/>
        </w:rPr>
        <w:t xml:space="preserve">Location:</w:t>
      </w:r>
      <w:r>
        <w:t xml:space="preserve"> </w:t>
      </w:r>
      <w:r>
        <w:t xml:space="preserve">Chile Santiago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p>
      <w:pPr>
        <w:pStyle w:val="BodyText"/>
      </w:pPr>
      <w:r>
        <w:rPr>
          <w:bCs/>
          <w:b/>
        </w:rPr>
        <w:t xml:space="preserve">Reviewer Panel:</w:t>
      </w:r>
      <w:r>
        <w:t xml:space="preserve"> </w:t>
      </w:r>
      <w:r>
        <w:t xml:space="preserve">International Business Standards Committee</w:t>
      </w:r>
    </w:p>
    <w:bookmarkStart w:id="20" w:name="executive-summary"/>
    <w:p>
      <w:pPr>
        <w:pStyle w:val="Heading2"/>
      </w:pPr>
      <w:r>
        <w:t xml:space="preserve">1. Executive Summary</w:t>
      </w:r>
    </w:p>
    <w:p>
      <w:pPr>
        <w:pStyle w:val="FirstParagraph"/>
      </w:pPr>
      <w:r>
        <w:t xml:space="preserve">This Peer Review Report provides a detailed assessment of the operations, service quality, and strategic positioning of Diplomat within the dynamic market of Chile Santiago. The review was conducted by a panel of industry experts to evaluate the entity's adherence to international standards, local market integration, and overall performance metrics. The findings indicate that Diplomat has established a robust presence in Chile Santiago, demonstrating a strong commitment to excellence and innovation. However, there are areas for improvement to further enhance its competitive edge and operational efficiency.</w:t>
      </w:r>
    </w:p>
    <w:bookmarkEnd w:id="20"/>
    <w:bookmarkStart w:id="21" w:name="introduction-and-context"/>
    <w:p>
      <w:pPr>
        <w:pStyle w:val="Heading2"/>
      </w:pPr>
      <w:r>
        <w:t xml:space="preserve">2. Introduction and Context</w:t>
      </w:r>
    </w:p>
    <w:p>
      <w:pPr>
        <w:pStyle w:val="FirstParagraph"/>
      </w:pPr>
      <w:r>
        <w:t xml:space="preserve">Chile Santiago, as the economic and cultural hub of Chile, presents a unique environment for businesses and organizations. The city's strategic location, advanced infrastructure, and skilled workforce make it an ideal setting for Diplomat to operate. This report aims to provide a comprehensive evaluation of Diplomat's activities in Chile Santiago, focusing on key performance indicators, stakeholder engagement, and compliance with local regulations.</w:t>
      </w:r>
    </w:p>
    <w:p>
      <w:pPr>
        <w:pStyle w:val="BodyText"/>
      </w:pPr>
      <w:r>
        <w:t xml:space="preserve">The review process involved multiple stages, including document analysis, stakeholder interviews, site visits, and comparative benchmarking. The goal was to ensure a thorough and unbiased assessment of Diplomat's operations in Chile Santiago.</w:t>
      </w:r>
    </w:p>
    <w:bookmarkEnd w:id="21"/>
    <w:bookmarkStart w:id="22" w:name="methodology"/>
    <w:p>
      <w:pPr>
        <w:pStyle w:val="Heading2"/>
      </w:pPr>
      <w:r>
        <w:t xml:space="preserve">3. Methodology</w:t>
      </w:r>
    </w:p>
    <w:p>
      <w:pPr>
        <w:pStyle w:val="FirstParagraph"/>
      </w:pPr>
      <w:r>
        <w:t xml:space="preserve">The Peer Review Report was conducted using a structured methodology designed to capture a holistic view of Diplomat's performance in Chile Santiago. The following methods were employed:</w:t>
      </w:r>
    </w:p>
    <w:p>
      <w:pPr>
        <w:numPr>
          <w:ilvl w:val="0"/>
          <w:numId w:val="1001"/>
        </w:numPr>
        <w:pStyle w:val="Compact"/>
      </w:pPr>
      <w:r>
        <w:rPr>
          <w:bCs/>
          <w:b/>
        </w:rPr>
        <w:t xml:space="preserve">Document Analysis:</w:t>
      </w:r>
      <w:r>
        <w:t xml:space="preserve"> </w:t>
      </w:r>
      <w:r>
        <w:t xml:space="preserve">Review of internal reports, financial statements, and compliance documents.</w:t>
      </w:r>
    </w:p>
    <w:p>
      <w:pPr>
        <w:numPr>
          <w:ilvl w:val="0"/>
          <w:numId w:val="1001"/>
        </w:numPr>
        <w:pStyle w:val="Compact"/>
      </w:pPr>
      <w:r>
        <w:rPr>
          <w:bCs/>
          <w:b/>
        </w:rPr>
        <w:t xml:space="preserve">Stakeholder Interviews:</w:t>
      </w:r>
      <w:r>
        <w:t xml:space="preserve"> </w:t>
      </w:r>
      <w:r>
        <w:t xml:space="preserve">Conversations with employees, clients, partners, and local authorities in Chile Santiago.</w:t>
      </w:r>
    </w:p>
    <w:p>
      <w:pPr>
        <w:numPr>
          <w:ilvl w:val="0"/>
          <w:numId w:val="1001"/>
        </w:numPr>
        <w:pStyle w:val="Compact"/>
      </w:pPr>
      <w:r>
        <w:rPr>
          <w:bCs/>
          <w:b/>
        </w:rPr>
        <w:t xml:space="preserve">Site Visits:</w:t>
      </w:r>
      <w:r>
        <w:t xml:space="preserve"> </w:t>
      </w:r>
      <w:r>
        <w:t xml:space="preserve">On-site inspections of Diplomat's facilities and operations in Chile Santiago.</w:t>
      </w:r>
    </w:p>
    <w:p>
      <w:pPr>
        <w:numPr>
          <w:ilvl w:val="0"/>
          <w:numId w:val="1001"/>
        </w:numPr>
        <w:pStyle w:val="Compact"/>
      </w:pPr>
      <w:r>
        <w:rPr>
          <w:bCs/>
          <w:b/>
        </w:rPr>
        <w:t xml:space="preserve">Benchmarking:</w:t>
      </w:r>
      <w:r>
        <w:t xml:space="preserve"> </w:t>
      </w:r>
      <w:r>
        <w:t xml:space="preserve">Comparison with industry leaders and competitors in the region.</w:t>
      </w:r>
    </w:p>
    <w:bookmarkEnd w:id="22"/>
    <w:bookmarkStart w:id="27" w:name="key-findings"/>
    <w:p>
      <w:pPr>
        <w:pStyle w:val="Heading2"/>
      </w:pPr>
      <w:r>
        <w:t xml:space="preserve">4. Key Findings</w:t>
      </w:r>
    </w:p>
    <w:bookmarkStart w:id="23" w:name="service-quality"/>
    <w:p>
      <w:pPr>
        <w:pStyle w:val="Heading3"/>
      </w:pPr>
      <w:r>
        <w:t xml:space="preserve">4.1 Service Quality</w:t>
      </w:r>
    </w:p>
    <w:p>
      <w:pPr>
        <w:pStyle w:val="FirstParagraph"/>
      </w:pPr>
      <w:r>
        <w:t xml:space="preserve">Diplomat has demonstrated a high level of service quality in Chile Santiago. The organization's commitment to customer satisfaction is evident in its responsive support systems and personalized service offerings. Feedback from clients indicates a strong satisfaction rate, with particular praise for the professionalism and expertise of the staff.</w:t>
      </w:r>
    </w:p>
    <w:bookmarkEnd w:id="23"/>
    <w:bookmarkStart w:id="24" w:name="operational-efficiency"/>
    <w:p>
      <w:pPr>
        <w:pStyle w:val="Heading3"/>
      </w:pPr>
      <w:r>
        <w:t xml:space="preserve">4.2 Operational Efficiency</w:t>
      </w:r>
    </w:p>
    <w:p>
      <w:pPr>
        <w:pStyle w:val="FirstParagraph"/>
      </w:pPr>
      <w:r>
        <w:t xml:space="preserve">The operational processes of Diplomat in Chile Santiago are well-structured and efficient. The use of advanced technology and streamlined workflows has contributed to improved productivity and reduced operational costs. However, there is room for further optimization in certain areas to enhance overall efficiency.</w:t>
      </w:r>
    </w:p>
    <w:bookmarkEnd w:id="24"/>
    <w:bookmarkStart w:id="25" w:name="market-integration"/>
    <w:p>
      <w:pPr>
        <w:pStyle w:val="Heading3"/>
      </w:pPr>
      <w:r>
        <w:t xml:space="preserve">4.3 Market Integration</w:t>
      </w:r>
    </w:p>
    <w:p>
      <w:pPr>
        <w:pStyle w:val="FirstParagraph"/>
      </w:pPr>
      <w:r>
        <w:t xml:space="preserve">Diplomat has successfully integrated into the local market of Chile Santiago. The organization's understanding of local customs, regulations, and business practices has facilitated strong relationships with stakeholders. This integration has been a key factor in Diplomat's success in the region.</w:t>
      </w:r>
    </w:p>
    <w:bookmarkEnd w:id="25"/>
    <w:bookmarkStart w:id="26" w:name="compliance-and-ethics"/>
    <w:p>
      <w:pPr>
        <w:pStyle w:val="Heading3"/>
      </w:pPr>
      <w:r>
        <w:t xml:space="preserve">4.4 Compliance and Ethics</w:t>
      </w:r>
    </w:p>
    <w:p>
      <w:pPr>
        <w:pStyle w:val="FirstParagraph"/>
      </w:pPr>
      <w:r>
        <w:t xml:space="preserve">Diplomat adheres to high standards of compliance and ethics in Chile Santiago. The organization's commitment to transparency and accountability is reflected in its robust governance structures and regular audits. This has helped build trust and credibility among stakeholders.</w:t>
      </w:r>
    </w:p>
    <w:bookmarkEnd w:id="26"/>
    <w:bookmarkEnd w:id="27"/>
    <w:bookmarkStart w:id="28" w:name="strengths"/>
    <w:p>
      <w:pPr>
        <w:pStyle w:val="Heading2"/>
      </w:pPr>
      <w:r>
        <w:t xml:space="preserve">5. Strengths</w:t>
      </w:r>
    </w:p>
    <w:p>
      <w:pPr>
        <w:numPr>
          <w:ilvl w:val="0"/>
          <w:numId w:val="1002"/>
        </w:numPr>
        <w:pStyle w:val="Compact"/>
      </w:pPr>
      <w:r>
        <w:t xml:space="preserve">Strong brand reputation and customer loyalty in Chile Santiago.</w:t>
      </w:r>
    </w:p>
    <w:p>
      <w:pPr>
        <w:numPr>
          <w:ilvl w:val="0"/>
          <w:numId w:val="1002"/>
        </w:numPr>
        <w:pStyle w:val="Compact"/>
      </w:pPr>
      <w:r>
        <w:t xml:space="preserve">Highly skilled and dedicated workforce.</w:t>
      </w:r>
    </w:p>
    <w:p>
      <w:pPr>
        <w:numPr>
          <w:ilvl w:val="0"/>
          <w:numId w:val="1002"/>
        </w:numPr>
        <w:pStyle w:val="Compact"/>
      </w:pPr>
      <w:r>
        <w:t xml:space="preserve">Effective use of technology to enhance service delivery.</w:t>
      </w:r>
    </w:p>
    <w:p>
      <w:pPr>
        <w:numPr>
          <w:ilvl w:val="0"/>
          <w:numId w:val="1002"/>
        </w:numPr>
        <w:pStyle w:val="Compact"/>
      </w:pPr>
      <w:r>
        <w:t xml:space="preserve">Robust compliance and ethical standards.</w:t>
      </w:r>
    </w:p>
    <w:p>
      <w:pPr>
        <w:numPr>
          <w:ilvl w:val="0"/>
          <w:numId w:val="1002"/>
        </w:numPr>
        <w:pStyle w:val="Compact"/>
      </w:pPr>
      <w:r>
        <w:t xml:space="preserve">Successful market integration and stakeholder engagement.</w:t>
      </w:r>
    </w:p>
    <w:bookmarkEnd w:id="28"/>
    <w:bookmarkStart w:id="29" w:name="areas-for-improvement"/>
    <w:p>
      <w:pPr>
        <w:pStyle w:val="Heading2"/>
      </w:pPr>
      <w:r>
        <w:t xml:space="preserve">6. Areas for Improvement</w:t>
      </w:r>
    </w:p>
    <w:p>
      <w:pPr>
        <w:numPr>
          <w:ilvl w:val="0"/>
          <w:numId w:val="1003"/>
        </w:numPr>
        <w:pStyle w:val="Compact"/>
      </w:pPr>
      <w:r>
        <w:t xml:space="preserve">Further optimization of operational processes to enhance efficiency.</w:t>
      </w:r>
    </w:p>
    <w:p>
      <w:pPr>
        <w:numPr>
          <w:ilvl w:val="0"/>
          <w:numId w:val="1003"/>
        </w:numPr>
        <w:pStyle w:val="Compact"/>
      </w:pPr>
      <w:r>
        <w:t xml:space="preserve">Increased investment in employee training and development.</w:t>
      </w:r>
    </w:p>
    <w:p>
      <w:pPr>
        <w:numPr>
          <w:ilvl w:val="0"/>
          <w:numId w:val="1003"/>
        </w:numPr>
        <w:pStyle w:val="Compact"/>
      </w:pPr>
      <w:r>
        <w:t xml:space="preserve">Enhanced digital presence and marketing strategies in Chile Santiago.</w:t>
      </w:r>
    </w:p>
    <w:p>
      <w:pPr>
        <w:numPr>
          <w:ilvl w:val="0"/>
          <w:numId w:val="1003"/>
        </w:numPr>
        <w:pStyle w:val="Compact"/>
      </w:pPr>
      <w:r>
        <w:t xml:space="preserve">Greater focus on sustainability and corporate social responsibility initiatives.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Diplomat for its operations in Chile Santiago:</w:t>
      </w:r>
    </w:p>
    <w:p>
      <w:pPr>
        <w:numPr>
          <w:ilvl w:val="0"/>
          <w:numId w:val="1004"/>
        </w:numPr>
        <w:pStyle w:val="Compact"/>
      </w:pPr>
      <w:r>
        <w:t xml:space="preserve">Implement advanced analytics tools to further optimize operational efficiency.</w:t>
      </w:r>
    </w:p>
    <w:p>
      <w:pPr>
        <w:numPr>
          <w:ilvl w:val="0"/>
          <w:numId w:val="1004"/>
        </w:numPr>
        <w:pStyle w:val="Compact"/>
      </w:pPr>
      <w:r>
        <w:t xml:space="preserve">Develop comprehensive training programs to upskill employees and foster innovation.</w:t>
      </w:r>
    </w:p>
    <w:p>
      <w:pPr>
        <w:numPr>
          <w:ilvl w:val="0"/>
          <w:numId w:val="1004"/>
        </w:numPr>
        <w:pStyle w:val="Compact"/>
      </w:pPr>
      <w:r>
        <w:t xml:space="preserve">Invest in digital marketing and social media strategies to enhance brand visibility in Chile Santiago.</w:t>
      </w:r>
    </w:p>
    <w:p>
      <w:pPr>
        <w:numPr>
          <w:ilvl w:val="0"/>
          <w:numId w:val="1004"/>
        </w:numPr>
        <w:pStyle w:val="Compact"/>
      </w:pPr>
      <w:r>
        <w:t xml:space="preserve">Launch sustainability initiatives to align with global environmental standards and local expectations.</w:t>
      </w:r>
    </w:p>
    <w:bookmarkEnd w:id="30"/>
    <w:bookmarkStart w:id="31" w:name="conclusion"/>
    <w:p>
      <w:pPr>
        <w:pStyle w:val="Heading2"/>
      </w:pPr>
      <w:r>
        <w:t xml:space="preserve">8. Conclusion</w:t>
      </w:r>
    </w:p>
    <w:p>
      <w:pPr>
        <w:pStyle w:val="FirstParagraph"/>
      </w:pPr>
      <w:r>
        <w:t xml:space="preserve">In conclusion, this Peer Review Report highlights the significant achievements of Diplomat in Chile Santiago while identifying areas for continuous improvement. The organization's strong market position, commitment to quality, and ethical standards are commendable. By addressing the recommended areas for improvement, Diplomat can further solidify its leadership in Chile Santiago and achieve sustained growth and success.</w:t>
      </w:r>
    </w:p>
    <w:p>
      <w:pPr>
        <w:pStyle w:val="BodyText"/>
      </w:pPr>
      <w:r>
        <w:t xml:space="preserve">4.5</w:t>
      </w:r>
    </w:p>
    <w:p>
      <w:pPr>
        <w:pStyle w:val="BodyText"/>
      </w:pPr>
      <w:r>
        <w:t xml:space="preserve">Service Quality</w:t>
      </w:r>
    </w:p>
    <w:p>
      <w:pPr>
        <w:pStyle w:val="BodyText"/>
      </w:pPr>
      <w:r>
        <w:t xml:space="preserve">4.2</w:t>
      </w:r>
    </w:p>
    <w:p>
      <w:pPr>
        <w:pStyle w:val="BodyText"/>
      </w:pPr>
      <w:r>
        <w:t xml:space="preserve">Operational Efficiency</w:t>
      </w:r>
    </w:p>
    <w:p>
      <w:pPr>
        <w:pStyle w:val="BodyText"/>
      </w:pPr>
      <w:r>
        <w:t xml:space="preserve">4.7</w:t>
      </w:r>
    </w:p>
    <w:p>
      <w:pPr>
        <w:pStyle w:val="BodyText"/>
      </w:pPr>
      <w:r>
        <w:t xml:space="preserve">Market Integration</w:t>
      </w:r>
    </w:p>
    <w:p>
      <w:pPr>
        <w:pStyle w:val="BodyText"/>
      </w:pPr>
      <w:r>
        <w:t xml:space="preserve">4.8</w:t>
      </w:r>
    </w:p>
    <w:p>
      <w:pPr>
        <w:pStyle w:val="BodyText"/>
      </w:pPr>
      <w:r>
        <w:t xml:space="preserve">Compliance &amp; Ethics</w:t>
      </w:r>
    </w:p>
    <w:p>
      <w:pPr>
        <w:pStyle w:val="BodyText"/>
      </w:pPr>
      <w:r>
        <w:t xml:space="preserve">Prepared by the International Business Standards Committee</w:t>
      </w:r>
    </w:p>
    <w:p>
      <w:pPr>
        <w:pStyle w:val="BodyText"/>
      </w:pPr>
      <w:r>
        <w:t xml:space="preserve">For Diplomat - Chile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Chile Santiago</dc:title>
  <dc:creator/>
  <dc:language>en</dc:language>
  <cp:keywords/>
  <dcterms:created xsi:type="dcterms:W3CDTF">2026-10-10T03:18:31Z</dcterms:created>
  <dcterms:modified xsi:type="dcterms:W3CDTF">2026-10-10T03:18:31Z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