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Diplomat Services</w:t>
      </w:r>
    </w:p>
    <w:p>
      <w:pPr>
        <w:pStyle w:val="BodyText"/>
      </w:pPr>
      <w:r>
        <w:rPr>
          <w:bCs/>
          <w:b/>
        </w:rPr>
        <w:t xml:space="preserve">Location:</w:t>
      </w:r>
      <w:r>
        <w:t xml:space="preserve"> </w:t>
      </w:r>
      <w:r>
        <w:t xml:space="preserve">Italy Naples (Napoli)</w:t>
      </w:r>
    </w:p>
    <w:bookmarkEnd w:id="20"/>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PR-NAP-2023-04</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"Diplomat" service framework currently deployed within the metropolitan area of</w:t>
      </w:r>
      <w:r>
        <w:t xml:space="preserve"> </w:t>
      </w:r>
      <w:r>
        <w:rPr>
          <w:bCs/>
          <w:b/>
        </w:rPr>
        <w:t xml:space="preserve">Italy Naples</w:t>
      </w:r>
      <w:r>
        <w:t xml:space="preserve">. The primary objective of this review was to assess the efficacy, reliability, and cultural integration of the Diplomat system in a complex urban environment characterized by high tourist density, historical infrastructure, and specific logistical challenges. The review panel, consisting of senior analysts and local stakeholders, conducted a multi-week observation period to gather qualitative and quantitative data.</w:t>
      </w:r>
    </w:p>
    <w:p>
      <w:pPr>
        <w:pStyle w:val="BodyText"/>
      </w:pPr>
      <w:r>
        <w:t xml:space="preserve">The findings indicate that while the Diplomat initiative shows significant promise in enhancing connectivity and service delivery, there are critical areas requiring optimization to fully meet the unique demands of the Neapolitan context. This document outlines the methodology, detailed observations, technical performance metrics, and strategic recommendations for the future deployment of Diplomat in Italy Naples.</w:t>
      </w:r>
    </w:p>
    <w:bookmarkEnd w:id="21"/>
    <w:bookmarkStart w:id="22" w:name="introduction-and-context"/>
    <w:p>
      <w:pPr>
        <w:pStyle w:val="Heading2"/>
      </w:pPr>
      <w:r>
        <w:t xml:space="preserve">2. Introduction and Context</w:t>
      </w:r>
    </w:p>
    <w:p>
      <w:pPr>
        <w:pStyle w:val="FirstParagraph"/>
      </w:pPr>
      <w:r>
        <w:rPr>
          <w:bCs/>
          <w:b/>
        </w:rPr>
        <w:t xml:space="preserve">Italy Naples</w:t>
      </w:r>
      <w:r>
        <w:t xml:space="preserve"> </w:t>
      </w:r>
      <w:r>
        <w:t xml:space="preserve">represents a unique testing ground for any advanced service infrastructure. As a major hub in Southern Italy, the city blends ancient heritage with modern urban needs. The introduction of the</w:t>
      </w:r>
      <w:r>
        <w:t xml:space="preserve"> </w:t>
      </w:r>
      <w:r>
        <w:rPr>
          <w:bCs/>
          <w:b/>
        </w:rPr>
        <w:t xml:space="preserve">Diplomat</w:t>
      </w:r>
      <w:r>
        <w:t xml:space="preserve"> </w:t>
      </w:r>
      <w:r>
        <w:t xml:space="preserve">system was intended to streamline operations, improve user experience, and foster better integration between local services and international standards.</w:t>
      </w:r>
    </w:p>
    <w:p>
      <w:pPr>
        <w:pStyle w:val="BodyText"/>
      </w:pPr>
      <w:r>
        <w:t xml:space="preserve">The term "Diplomat" in this context refers to the specific protocol and technological suite designed to manage high-level interactions, logistics, and data exchange. This</w:t>
      </w:r>
      <w:r>
        <w:t xml:space="preserve"> </w:t>
      </w:r>
      <w:r>
        <w:rPr>
          <w:bCs/>
          <w:b/>
        </w:rPr>
        <w:t xml:space="preserve">Peer Review Report</w:t>
      </w:r>
      <w:r>
        <w:t xml:space="preserve"> </w:t>
      </w:r>
      <w:r>
        <w:t xml:space="preserve">focuses specifically on how this system performs when subjected to the variables present in Naples, including traffic congestion, linguistic diversity, and the specific expectations of both residents and the millions of visitors the city receives annually.</w:t>
      </w:r>
    </w:p>
    <w:bookmarkEnd w:id="22"/>
    <w:bookmarkStart w:id="23" w:name="methodology"/>
    <w:p>
      <w:pPr>
        <w:pStyle w:val="Heading2"/>
      </w:pPr>
      <w:r>
        <w:t xml:space="preserve">3. Methodology</w:t>
      </w:r>
    </w:p>
    <w:p>
      <w:pPr>
        <w:pStyle w:val="FirstParagraph"/>
      </w:pPr>
      <w:r>
        <w:t xml:space="preserve">The review process was rigorous and multi-faceted. The panel utilized the following methods to ensure an unbiased assessment of the Diplomat system:</w:t>
      </w:r>
    </w:p>
    <w:p>
      <w:pPr>
        <w:numPr>
          <w:ilvl w:val="0"/>
          <w:numId w:val="1001"/>
        </w:numPr>
        <w:pStyle w:val="Compact"/>
      </w:pPr>
      <w:r>
        <w:rPr>
          <w:bCs/>
          <w:b/>
        </w:rPr>
        <w:t xml:space="preserve">Field Testing:</w:t>
      </w:r>
      <w:r>
        <w:t xml:space="preserve"> </w:t>
      </w:r>
      <w:r>
        <w:t xml:space="preserve">Direct usage of Diplomat services across key districts in Italy Naples, including the historic center (Centro Storico), the waterfront (Lungomare), and the business district.</w:t>
      </w:r>
    </w:p>
    <w:p>
      <w:pPr>
        <w:numPr>
          <w:ilvl w:val="0"/>
          <w:numId w:val="1001"/>
        </w:numPr>
        <w:pStyle w:val="Compact"/>
      </w:pPr>
      <w:r>
        <w:rPr>
          <w:bCs/>
          <w:b/>
        </w:rPr>
        <w:t xml:space="preserve">Stakeholder Interviews:</w:t>
      </w:r>
      <w:r>
        <w:t xml:space="preserve"> </w:t>
      </w:r>
      <w:r>
        <w:t xml:space="preserve">Discussions with local municipal officials, business owners, and end-users to gauge satisfaction levels.</w:t>
      </w:r>
    </w:p>
    <w:p>
      <w:pPr>
        <w:numPr>
          <w:ilvl w:val="0"/>
          <w:numId w:val="1001"/>
        </w:numPr>
        <w:pStyle w:val="Compact"/>
      </w:pPr>
      <w:r>
        <w:rPr>
          <w:bCs/>
          <w:b/>
        </w:rPr>
        <w:t xml:space="preserve">Performance Audits:</w:t>
      </w:r>
      <w:r>
        <w:t xml:space="preserve"> </w:t>
      </w:r>
      <w:r>
        <w:t xml:space="preserve">Technical analysis of response times, uptime, and data integrity within the Diplomat network.</w:t>
      </w:r>
    </w:p>
    <w:p>
      <w:pPr>
        <w:numPr>
          <w:ilvl w:val="0"/>
          <w:numId w:val="1001"/>
        </w:numPr>
        <w:pStyle w:val="Compact"/>
      </w:pPr>
      <w:r>
        <w:rPr>
          <w:bCs/>
          <w:b/>
        </w:rPr>
        <w:t xml:space="preserve">Comparative Analysis:</w:t>
      </w:r>
      <w:r>
        <w:t xml:space="preserve"> </w:t>
      </w:r>
      <w:r>
        <w:t xml:space="preserve">Benchmarking the Diplomat performance in Naples against similar deployments in other major Italian cities.</w:t>
      </w:r>
    </w:p>
    <w:bookmarkEnd w:id="23"/>
    <w:bookmarkStart w:id="28" w:name="detailed-findings"/>
    <w:p>
      <w:pPr>
        <w:pStyle w:val="Heading2"/>
      </w:pPr>
      <w:r>
        <w:t xml:space="preserve">4. Detailed Findings</w:t>
      </w:r>
    </w:p>
    <w:bookmarkStart w:id="24" w:name="operational-efficiency-and-logistics"/>
    <w:p>
      <w:pPr>
        <w:pStyle w:val="Heading3"/>
      </w:pPr>
      <w:r>
        <w:t xml:space="preserve">4.1. Operational Efficiency and Logistics</w:t>
      </w:r>
    </w:p>
    <w:p>
      <w:pPr>
        <w:pStyle w:val="FirstParagraph"/>
      </w:pPr>
      <w:r>
        <w:t xml:space="preserve">One of the core mandates of the</w:t>
      </w:r>
      <w:r>
        <w:t xml:space="preserve"> </w:t>
      </w:r>
      <w:r>
        <w:rPr>
          <w:bCs/>
          <w:b/>
        </w:rPr>
        <w:t xml:space="preserve">Diplomat</w:t>
      </w:r>
      <w:r>
        <w:t xml:space="preserve"> </w:t>
      </w:r>
      <w:r>
        <w:t xml:space="preserve">system is to optimize logistics. In</w:t>
      </w:r>
      <w:r>
        <w:t xml:space="preserve"> </w:t>
      </w:r>
      <w:r>
        <w:rPr>
          <w:bCs/>
          <w:b/>
        </w:rPr>
        <w:t xml:space="preserve">Italy Naples</w:t>
      </w:r>
      <w:r>
        <w:t xml:space="preserve">, where traffic patterns can be unpredictable and road infrastructure is often constrained by historical preservation laws, this is a significant challenge. The review found that the Diplomat routing algorithms generally performed well, successfully navigating complex urban grids. However, during peak hours in the city center, the system occasionally struggled to provide real-time updates, leading to minor delays.</w:t>
      </w:r>
    </w:p>
    <w:p>
      <w:pPr>
        <w:pStyle w:val="BodyText"/>
      </w:pPr>
      <w:r>
        <w:t xml:space="preserve">The integration with local transport networks was rated as "Good," but there is room for improvement regarding last-mile connectivity in the hilly areas surrounding the city center. The system's ability to adapt to the specific topography of Naples is a key factor in its long-term success.</w:t>
      </w:r>
    </w:p>
    <w:bookmarkEnd w:id="24"/>
    <w:bookmarkStart w:id="25" w:name="user-experience-and-interface"/>
    <w:p>
      <w:pPr>
        <w:pStyle w:val="Heading3"/>
      </w:pPr>
      <w:r>
        <w:t xml:space="preserve">4.2. User Experience and Interface</w:t>
      </w:r>
    </w:p>
    <w:p>
      <w:pPr>
        <w:pStyle w:val="FirstParagraph"/>
      </w:pPr>
      <w:r>
        <w:t xml:space="preserve">The user interface of the Diplomat platform was tested for accessibility and ease of use. The review panel noted that the design is intuitive and modern. However, a critical aspect of operating in</w:t>
      </w:r>
      <w:r>
        <w:t xml:space="preserve"> </w:t>
      </w:r>
      <w:r>
        <w:rPr>
          <w:bCs/>
          <w:b/>
        </w:rPr>
        <w:t xml:space="preserve">Italy Naples</w:t>
      </w:r>
      <w:r>
        <w:t xml:space="preserve"> </w:t>
      </w:r>
      <w:r>
        <w:t xml:space="preserve">is linguistic inclusivity. While the system supports multiple languages, the localization for the Neapolitan dialect and specific regional nuances was found to be lacking. For a system labeled "Diplomat," which implies high-level communication and cultural sensitivity, this is a notable gap.</w:t>
      </w:r>
    </w:p>
    <w:p>
      <w:pPr>
        <w:pStyle w:val="BodyText"/>
      </w:pPr>
      <w:r>
        <w:t xml:space="preserve">Furthermore, the digital divide in certain parts of Naples means that not all users have access to high-speed internet or the latest smartphones. The Diplomat system must ensure that its services remain accessible via lower-bandwidth connections to be truly effective in this region.</w:t>
      </w:r>
    </w:p>
    <w:bookmarkEnd w:id="25"/>
    <w:bookmarkStart w:id="26" w:name="Xd1796dff9fd7037ed3c4281a5f88e9d51910dfe"/>
    <w:p>
      <w:pPr>
        <w:pStyle w:val="Heading3"/>
      </w:pPr>
      <w:r>
        <w:t xml:space="preserve">4.3. Cultural Integration and Community Impact</w:t>
      </w:r>
    </w:p>
    <w:p>
      <w:pPr>
        <w:pStyle w:val="FirstParagraph"/>
      </w:pPr>
      <w:r>
        <w:t xml:space="preserve">A successful deployment in</w:t>
      </w:r>
      <w:r>
        <w:t xml:space="preserve"> </w:t>
      </w:r>
      <w:r>
        <w:rPr>
          <w:bCs/>
          <w:b/>
        </w:rPr>
        <w:t xml:space="preserve">Italy Naples</w:t>
      </w:r>
      <w:r>
        <w:t xml:space="preserve"> </w:t>
      </w:r>
      <w:r>
        <w:t xml:space="preserve">requires more than just technical proficiency; it requires cultural resonance. The</w:t>
      </w:r>
      <w:r>
        <w:t xml:space="preserve"> </w:t>
      </w:r>
      <w:r>
        <w:rPr>
          <w:bCs/>
          <w:b/>
        </w:rPr>
        <w:t xml:space="preserve">Peer Review Report</w:t>
      </w:r>
      <w:r>
        <w:t xml:space="preserve"> </w:t>
      </w:r>
      <w:r>
        <w:t xml:space="preserve">highlights that the Diplomat initiative has been generally well-received by the business community, who appreciate the efficiency gains. However, there is a need for greater engagement with local cultural institutions.</w:t>
      </w:r>
    </w:p>
    <w:p>
      <w:pPr>
        <w:pStyle w:val="BodyText"/>
      </w:pPr>
      <w:r>
        <w:t xml:space="preserve">The system should be leveraged to promote local heritage and tourism in a way that respects the authenticity of Naples. Currently, the Diplomat framework feels somewhat generic. Tailoring the service offerings to highlight the unique character of Naples would significantly enhance its acceptance and utility among the local population.</w:t>
      </w:r>
    </w:p>
    <w:bookmarkEnd w:id="26"/>
    <w:bookmarkStart w:id="27" w:name="technical-reliability-and-security"/>
    <w:p>
      <w:pPr>
        <w:pStyle w:val="Heading3"/>
      </w:pPr>
      <w:r>
        <w:t xml:space="preserve">4.4. Technical Reliability and Security</w:t>
      </w:r>
    </w:p>
    <w:p>
      <w:pPr>
        <w:pStyle w:val="FirstParagraph"/>
      </w:pPr>
      <w:r>
        <w:t xml:space="preserve">From a technical standpoint, the Diplomat infrastructure demonstrated high levels of security and data protection, which is paramount for any system handling sensitive information. The uptime during the review period was 99.2%, which is above the industry standard. However, the panel noted occasional latency issues when connecting to local government databases, suggesting a need for better API integration with municipal systems in Italy Naples.</w:t>
      </w:r>
    </w:p>
    <w:bookmarkEnd w:id="27"/>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performance of the</w:t>
      </w:r>
      <w:r>
        <w:t xml:space="preserve"> </w:t>
      </w:r>
      <w:r>
        <w:rPr>
          <w:bCs/>
          <w:b/>
        </w:rPr>
        <w:t xml:space="preserve">Diplomat</w:t>
      </w:r>
      <w:r>
        <w:t xml:space="preserve"> </w:t>
      </w:r>
      <w:r>
        <w:t xml:space="preserve">system in</w:t>
      </w:r>
      <w:r>
        <w:t xml:space="preserve"> </w:t>
      </w:r>
      <w:r>
        <w:rPr>
          <w:bCs/>
          <w:b/>
        </w:rPr>
        <w:t xml:space="preserve">Italy Naples</w:t>
      </w:r>
      <w:r>
        <w:t xml:space="preserve">:</w:t>
      </w:r>
    </w:p>
    <w:p>
      <w:pPr>
        <w:numPr>
          <w:ilvl w:val="0"/>
          <w:numId w:val="1002"/>
        </w:numPr>
        <w:pStyle w:val="Compact"/>
      </w:pPr>
      <w:r>
        <w:rPr>
          <w:bCs/>
          <w:b/>
        </w:rPr>
        <w:t xml:space="preserve">Enhance Localization:</w:t>
      </w:r>
      <w:r>
        <w:t xml:space="preserve"> </w:t>
      </w:r>
      <w:r>
        <w:t xml:space="preserve">Invest in deeper linguistic and cultural localization, including support for regional dialects and specific local terminology.</w:t>
      </w:r>
    </w:p>
    <w:p>
      <w:pPr>
        <w:numPr>
          <w:ilvl w:val="0"/>
          <w:numId w:val="1002"/>
        </w:numPr>
        <w:pStyle w:val="Compact"/>
      </w:pPr>
      <w:r>
        <w:rPr>
          <w:bCs/>
          <w:b/>
        </w:rPr>
        <w:t xml:space="preserve">Optimize for Connectivity:</w:t>
      </w:r>
      <w:r>
        <w:t xml:space="preserve"> </w:t>
      </w:r>
      <w:r>
        <w:t xml:space="preserve">Develop lightweight versions of the Diplomat interface to ensure accessibility for users with limited internet connectivity.</w:t>
      </w:r>
    </w:p>
    <w:p>
      <w:pPr>
        <w:numPr>
          <w:ilvl w:val="0"/>
          <w:numId w:val="1002"/>
        </w:numPr>
        <w:pStyle w:val="Compact"/>
      </w:pPr>
      <w:r>
        <w:rPr>
          <w:bCs/>
          <w:b/>
        </w:rPr>
        <w:t xml:space="preserve">Improve Municipal Integration:</w:t>
      </w:r>
      <w:r>
        <w:t xml:space="preserve"> </w:t>
      </w:r>
      <w:r>
        <w:t xml:space="preserve">Collaborate with the City of Naples to streamline API connections with local transport and administrative databases.</w:t>
      </w:r>
    </w:p>
    <w:p>
      <w:pPr>
        <w:numPr>
          <w:ilvl w:val="0"/>
          <w:numId w:val="1002"/>
        </w:numPr>
        <w:pStyle w:val="Compact"/>
      </w:pPr>
      <w:r>
        <w:rPr>
          <w:bCs/>
          <w:b/>
        </w:rPr>
        <w:t xml:space="preserve">Community Engagement:</w:t>
      </w:r>
      <w:r>
        <w:t xml:space="preserve"> </w:t>
      </w:r>
      <w:r>
        <w:t xml:space="preserve">Launch a campaign to educate the local community about the benefits of the Diplomat system, emphasizing its role in supporting local culture and economy.</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Diplomat</w:t>
      </w:r>
      <w:r>
        <w:t xml:space="preserve"> </w:t>
      </w:r>
      <w:r>
        <w:t xml:space="preserve">system represents a significant step forward in modernizing services within</w:t>
      </w:r>
      <w:r>
        <w:t xml:space="preserve"> </w:t>
      </w:r>
      <w:r>
        <w:rPr>
          <w:bCs/>
          <w:b/>
        </w:rPr>
        <w:t xml:space="preserve">Italy Naples</w:t>
      </w:r>
      <w:r>
        <w:t xml:space="preserve">. While the current implementation is robust and technically sound, it requires strategic adjustments to fully align with the unique social, cultural, and logistical landscape of the city. By addressing the issues highlighted in this</w:t>
      </w:r>
      <w:r>
        <w:t xml:space="preserve"> </w:t>
      </w:r>
      <w:r>
        <w:rPr>
          <w:bCs/>
          <w:b/>
        </w:rPr>
        <w:t xml:space="preserve">Peer Review Report</w:t>
      </w:r>
      <w:r>
        <w:t xml:space="preserve">, the Diplomat initiative can evolve into a model of excellence for urban service delivery, not just in Naples, but across the Mediterranean region. The potential for positive impact is substantial, provided that the system remains adaptable and responsive to the needs of the Neapolitan community.</w:t>
      </w:r>
    </w:p>
    <w:bookmarkEnd w:id="30"/>
    <w:p>
      <w:pPr>
        <w:pStyle w:val="BodyText"/>
      </w:pPr>
      <w:r>
        <w:rPr>
          <w:bCs/>
          <w:b/>
        </w:rPr>
        <w:t xml:space="preserve">Prepared by:</w:t>
      </w:r>
      <w:r>
        <w:t xml:space="preserve"> </w:t>
      </w:r>
      <w:r>
        <w:t xml:space="preserve">The Independent Peer Review Panel</w:t>
      </w:r>
    </w:p>
    <w:p>
      <w:pPr>
        <w:pStyle w:val="BodyText"/>
      </w:pPr>
      <w:r>
        <w:rPr>
          <w:bCs/>
          <w:b/>
        </w:rPr>
        <w:t xml:space="preserve">For:</w:t>
      </w:r>
      <w:r>
        <w:t xml:space="preserve"> </w:t>
      </w:r>
      <w:r>
        <w:t xml:space="preserve">Diplomat Project Management Office</w:t>
      </w:r>
    </w:p>
    <w:p>
      <w:pPr>
        <w:pStyle w:val="BodyText"/>
      </w:pPr>
      <w:r>
        <w:rPr>
          <w:bCs/>
          <w:b/>
        </w:rPr>
        <w:t xml:space="preserve">Region:</w:t>
      </w:r>
      <w:r>
        <w:t xml:space="preserve"> </w:t>
      </w: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Italy Naples</dc:title>
  <dc:creator/>
  <dc:language>en</dc:language>
  <cp:keywords/>
  <dcterms:created xsi:type="dcterms:W3CDTF">2026-10-10T07:36:50Z</dcterms:created>
  <dcterms:modified xsi:type="dcterms:W3CDTF">2026-10-10T07:36:50Z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