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Diplomat</w:t>
      </w:r>
      <w:r>
        <w:t xml:space="preserve"> </w:t>
      </w:r>
      <w:r>
        <w:t xml:space="preserve">-</w:t>
      </w:r>
      <w:r>
        <w:t xml:space="preserve"> </w:t>
      </w:r>
      <w:r>
        <w:t xml:space="preserve">Japan</w:t>
      </w:r>
      <w:r>
        <w:t xml:space="preserve"> </w:t>
      </w:r>
      <w:r>
        <w:t xml:space="preserve">Tokyo</w:t>
      </w:r>
    </w:p>
    <w:bookmarkStart w:id="29" w:name="peer-review-report-diplomat"/>
    <w:p>
      <w:pPr>
        <w:pStyle w:val="Heading1"/>
      </w:pPr>
      <w:r>
        <w:t xml:space="preserve">Peer Review Report: Diplomat</w:t>
      </w:r>
    </w:p>
    <w:p>
      <w:pPr>
        <w:pStyle w:val="FirstParagraph"/>
      </w:pPr>
      <w:r>
        <w:rPr>
          <w:bCs/>
          <w:b/>
        </w:rPr>
        <w:t xml:space="preserve">Subject:</w:t>
      </w:r>
      <w:r>
        <w:t xml:space="preserve"> </w:t>
      </w:r>
      <w:r>
        <w:t xml:space="preserve">Diplomat (Service/Product/Initiative)</w:t>
      </w:r>
    </w:p>
    <w:p>
      <w:pPr>
        <w:pStyle w:val="BodyText"/>
      </w:pPr>
      <w:r>
        <w:rPr>
          <w:bCs/>
          <w:b/>
        </w:rPr>
        <w:t xml:space="preserve">Location:</w:t>
      </w:r>
      <w:r>
        <w:t xml:space="preserve"> </w:t>
      </w:r>
      <w:r>
        <w:t xml:space="preserve">Japan Tokyo</w:t>
      </w:r>
    </w:p>
    <w:p>
      <w:pPr>
        <w:pStyle w:val="BodyText"/>
      </w:pPr>
      <w:r>
        <w:rPr>
          <w:bCs/>
          <w:b/>
        </w:rPr>
        <w:t xml:space="preserve">Review Type:</w:t>
      </w:r>
      <w:r>
        <w:t xml:space="preserve"> </w:t>
      </w:r>
      <w:r>
        <w:t xml:space="preserve">Comprehensive Peer Review</w:t>
      </w:r>
    </w:p>
    <w:p>
      <w:pPr>
        <w:pStyle w:val="BodyText"/>
      </w:pPr>
      <w:r>
        <w:rPr>
          <w:bCs/>
          <w:b/>
        </w:rPr>
        <w:t xml:space="preserve">Date:</w:t>
      </w:r>
      <w:r>
        <w:t xml:space="preserve"> </w:t>
      </w:r>
      <w:r>
        <w:t xml:space="preserve">October 26, 2023</w:t>
      </w:r>
    </w:p>
    <w:p>
      <w:pPr>
        <w:pStyle w:val="BodyText"/>
      </w:pPr>
      <w:r>
        <w:rPr>
          <w:bCs/>
          <w:b/>
        </w:rPr>
        <w:t xml:space="preserve">Reviewers:</w:t>
      </w:r>
      <w:r>
        <w:t xml:space="preserve"> </w:t>
      </w:r>
      <w:r>
        <w:t xml:space="preserve">International Standards Assessment Panel</w:t>
      </w:r>
    </w:p>
    <w:bookmarkStart w:id="20" w:name="executive-summary"/>
    <w:p>
      <w:pPr>
        <w:pStyle w:val="Heading2"/>
      </w:pPr>
      <w:r>
        <w:t xml:space="preserve">1. Executive Summary</w:t>
      </w:r>
    </w:p>
    <w:p>
      <w:pPr>
        <w:pStyle w:val="FirstParagraph"/>
      </w:pPr>
      <w:r>
        <w:t xml:space="preserve">This Peer Review Report provides an in-depth evaluation of</w:t>
      </w:r>
      <w:r>
        <w:t xml:space="preserve"> </w:t>
      </w:r>
      <w:r>
        <w:rPr>
          <w:bCs/>
          <w:b/>
        </w:rPr>
        <w:t xml:space="preserve">Diplomat</w:t>
      </w:r>
      <w:r>
        <w:t xml:space="preserve"> </w:t>
      </w:r>
      <w:r>
        <w:t xml:space="preserve">within the context of its operations and impact in</w:t>
      </w:r>
      <w:r>
        <w:t xml:space="preserve"> </w:t>
      </w:r>
      <w:r>
        <w:rPr>
          <w:bCs/>
          <w:b/>
        </w:rPr>
        <w:t xml:space="preserve">Japan Tokyo</w:t>
      </w:r>
      <w:r>
        <w:t xml:space="preserve">. The review was conducted by a panel of experts to assess the efficacy, cultural alignment, operational excellence, and strategic value of Diplomat in this specific geographic and cultural setting. The findings indicate that Diplomat has made significant strides in adapting to the unique demands of the Tokyo market, demonstrating a high level of professionalism and commitment to excellence. However, there are areas where further refinement is necessary to fully meet the expectations of stakeholders in Japan Tokyo.</w:t>
      </w:r>
    </w:p>
    <w:bookmarkEnd w:id="20"/>
    <w:bookmarkStart w:id="21" w:name="introduction-and-scope"/>
    <w:p>
      <w:pPr>
        <w:pStyle w:val="Heading2"/>
      </w:pPr>
      <w:r>
        <w:t xml:space="preserve">2. Introduction and Scope</w:t>
      </w:r>
    </w:p>
    <w:p>
      <w:pPr>
        <w:pStyle w:val="FirstParagraph"/>
      </w:pPr>
      <w:r>
        <w:t xml:space="preserve">The purpose of this Peer Review Report is to provide an objective, evidence-based assessment of Diplomat's performance and relevance in Japan Tokyo. The scope of this review encompasses the following key areas:</w:t>
      </w:r>
    </w:p>
    <w:p>
      <w:pPr>
        <w:numPr>
          <w:ilvl w:val="0"/>
          <w:numId w:val="1001"/>
        </w:numPr>
        <w:pStyle w:val="Compact"/>
      </w:pPr>
      <w:r>
        <w:t xml:space="preserve">Operational effectiveness and service delivery</w:t>
      </w:r>
    </w:p>
    <w:p>
      <w:pPr>
        <w:numPr>
          <w:ilvl w:val="0"/>
          <w:numId w:val="1001"/>
        </w:numPr>
        <w:pStyle w:val="Compact"/>
      </w:pPr>
      <w:r>
        <w:t xml:space="preserve">Cultural sensitivity and localization efforts</w:t>
      </w:r>
    </w:p>
    <w:p>
      <w:pPr>
        <w:numPr>
          <w:ilvl w:val="0"/>
          <w:numId w:val="1001"/>
        </w:numPr>
        <w:pStyle w:val="Compact"/>
      </w:pPr>
      <w:r>
        <w:t xml:space="preserve">Stakeholder engagement and communication</w:t>
      </w:r>
    </w:p>
    <w:p>
      <w:pPr>
        <w:numPr>
          <w:ilvl w:val="0"/>
          <w:numId w:val="1001"/>
        </w:numPr>
        <w:pStyle w:val="Compact"/>
      </w:pPr>
      <w:r>
        <w:t xml:space="preserve">Compliance with local regulations and standards</w:t>
      </w:r>
    </w:p>
    <w:p>
      <w:pPr>
        <w:numPr>
          <w:ilvl w:val="0"/>
          <w:numId w:val="1001"/>
        </w:numPr>
        <w:pStyle w:val="Compact"/>
      </w:pPr>
      <w:r>
        <w:t xml:space="preserve">Innovation and adaptability in a dynamic environment</w:t>
      </w:r>
    </w:p>
    <w:p>
      <w:pPr>
        <w:pStyle w:val="FirstParagraph"/>
      </w:pPr>
      <w:r>
        <w:t xml:space="preserve">The review draws on data collected from interviews, surveys, document analysis, and direct observation conducted over a three-month period in Japan Tokyo.</w:t>
      </w:r>
    </w:p>
    <w:bookmarkEnd w:id="21"/>
    <w:bookmarkStart w:id="22" w:name="operational-effectiveness"/>
    <w:p>
      <w:pPr>
        <w:pStyle w:val="Heading2"/>
      </w:pPr>
      <w:r>
        <w:t xml:space="preserve">3. Operational Effectiveness</w:t>
      </w:r>
    </w:p>
    <w:p>
      <w:pPr>
        <w:pStyle w:val="FirstParagraph"/>
      </w:pPr>
      <w:r>
        <w:t xml:space="preserve">Diplomat has demonstrated a strong operational framework in Japan Tokyo. The organization's processes are well-structured, and there is a clear emphasis on efficiency and quality. Key strengths include:</w:t>
      </w:r>
    </w:p>
    <w:p>
      <w:pPr>
        <w:numPr>
          <w:ilvl w:val="0"/>
          <w:numId w:val="1002"/>
        </w:numPr>
        <w:pStyle w:val="Compact"/>
      </w:pPr>
      <w:r>
        <w:t xml:space="preserve">Timely delivery of services and initiatives</w:t>
      </w:r>
    </w:p>
    <w:p>
      <w:pPr>
        <w:numPr>
          <w:ilvl w:val="0"/>
          <w:numId w:val="1002"/>
        </w:numPr>
        <w:pStyle w:val="Compact"/>
      </w:pPr>
      <w:r>
        <w:t xml:space="preserve">Robust internal communication channels</w:t>
      </w:r>
    </w:p>
    <w:p>
      <w:pPr>
        <w:numPr>
          <w:ilvl w:val="0"/>
          <w:numId w:val="1002"/>
        </w:numPr>
        <w:pStyle w:val="Compact"/>
      </w:pPr>
      <w:r>
        <w:t xml:space="preserve">Effective resource allocation and management</w:t>
      </w:r>
    </w:p>
    <w:p>
      <w:pPr>
        <w:pStyle w:val="FirstParagraph"/>
      </w:pPr>
      <w:r>
        <w:t xml:space="preserve">However, the review identified some bottlenecks in cross-departmental coordination, which occasionally lead to delays. Streamlining these processes could enhance overall operational performance.</w:t>
      </w:r>
    </w:p>
    <w:bookmarkEnd w:id="22"/>
    <w:bookmarkStart w:id="23" w:name="cultural-sensitivity-and-localization"/>
    <w:p>
      <w:pPr>
        <w:pStyle w:val="Heading2"/>
      </w:pPr>
      <w:r>
        <w:t xml:space="preserve">4. Cultural Sensitivity and Localization</w:t>
      </w:r>
    </w:p>
    <w:p>
      <w:pPr>
        <w:pStyle w:val="FirstParagraph"/>
      </w:pPr>
      <w:r>
        <w:t xml:space="preserve">One of the most critical aspects of operating in Japan Tokyo is cultural alignment. Diplomat has made commendable efforts to understand and respect local customs, business etiquette, and communication styles. The use of bilingual materials, culturally appropriate marketing strategies, and engagement with local community leaders are notable positives.</w:t>
      </w:r>
    </w:p>
    <w:p>
      <w:pPr>
        <w:pStyle w:val="BodyText"/>
      </w:pPr>
      <w:r>
        <w:t xml:space="preserve">Nevertheless, there is room for improvement in deeper cultural integration. For instance, more emphasis could be placed on incorporating traditional Japanese values such as</w:t>
      </w:r>
      <w:r>
        <w:t xml:space="preserve"> </w:t>
      </w:r>
      <w:r>
        <w:rPr>
          <w:iCs/>
          <w:i/>
        </w:rPr>
        <w:t xml:space="preserve">wa</w:t>
      </w:r>
      <w:r>
        <w:t xml:space="preserve"> </w:t>
      </w:r>
      <w:r>
        <w:t xml:space="preserve">(harmony) and</w:t>
      </w:r>
      <w:r>
        <w:t xml:space="preserve"> </w:t>
      </w:r>
      <w:r>
        <w:rPr>
          <w:iCs/>
          <w:i/>
        </w:rPr>
        <w:t xml:space="preserve">omotenashi</w:t>
      </w:r>
      <w:r>
        <w:t xml:space="preserve"> </w:t>
      </w:r>
      <w:r>
        <w:t xml:space="preserve">(hospitality) into service delivery and stakeholder interactions.</w:t>
      </w:r>
    </w:p>
    <w:bookmarkEnd w:id="23"/>
    <w:bookmarkStart w:id="24" w:name="stakeholder-engagement-and-communication"/>
    <w:p>
      <w:pPr>
        <w:pStyle w:val="Heading2"/>
      </w:pPr>
      <w:r>
        <w:t xml:space="preserve">5. Stakeholder Engagement and Communication</w:t>
      </w:r>
    </w:p>
    <w:p>
      <w:pPr>
        <w:pStyle w:val="FirstParagraph"/>
      </w:pPr>
      <w:r>
        <w:t xml:space="preserve">Diplomat has established strong relationships with key stakeholders in Japan Tokyo, including government bodies, local businesses, and community organizations. Regular updates, transparent communication, and proactive engagement have fostered trust and collaboration.</w:t>
      </w:r>
    </w:p>
    <w:p>
      <w:pPr>
        <w:pStyle w:val="BodyText"/>
      </w:pPr>
      <w:r>
        <w:t xml:space="preserve">The review found that while formal communication channels are effective, informal networking and relationship-building could be strengthened. In Japanese business culture, personal relationships often play a crucial role in decision-making and partnership development.</w:t>
      </w:r>
    </w:p>
    <w:bookmarkEnd w:id="24"/>
    <w:bookmarkStart w:id="25" w:name="compliance-and-regulatory-adherence"/>
    <w:p>
      <w:pPr>
        <w:pStyle w:val="Heading2"/>
      </w:pPr>
      <w:r>
        <w:t xml:space="preserve">6. Compliance and Regulatory Adherence</w:t>
      </w:r>
    </w:p>
    <w:p>
      <w:pPr>
        <w:pStyle w:val="FirstParagraph"/>
      </w:pPr>
      <w:r>
        <w:t xml:space="preserve">Diplomat has shown a high level of compliance with local laws and regulations in Japan Tokyo. The organization maintains up-to-date documentation, adheres to labor standards, and follows environmental guidelines. This commitment to regulatory adherence enhances its reputation and minimizes operational risks.</w:t>
      </w:r>
    </w:p>
    <w:bookmarkEnd w:id="25"/>
    <w:bookmarkStart w:id="26" w:name="innovation-and-adaptability"/>
    <w:p>
      <w:pPr>
        <w:pStyle w:val="Heading2"/>
      </w:pPr>
      <w:r>
        <w:t xml:space="preserve">7. Innovation and Adaptability</w:t>
      </w:r>
    </w:p>
    <w:p>
      <w:pPr>
        <w:pStyle w:val="FirstParagraph"/>
      </w:pPr>
      <w:r>
        <w:t xml:space="preserve">In the fast-paced environment of Japan Tokyo, adaptability is essential. Diplomat has demonstrated a willingness to innovate, particularly in leveraging technology to improve service delivery and customer experience. Initiatives such as digital platforms for stakeholder engagement and data-driven decision-making are commendable.</w:t>
      </w:r>
    </w:p>
    <w:p>
      <w:pPr>
        <w:pStyle w:val="BodyText"/>
      </w:pPr>
      <w:r>
        <w:t xml:space="preserve">However, the pace of innovation could be accelerated. Greater investment in research and development, as well as partnerships with local tech firms, could position Diplomat as a leader in its field within Japan Tokyo.</w:t>
      </w:r>
    </w:p>
    <w:bookmarkEnd w:id="26"/>
    <w:bookmarkStart w:id="27" w:name="recommendations"/>
    <w:p>
      <w:pPr>
        <w:pStyle w:val="Heading2"/>
      </w:pPr>
      <w:r>
        <w:t xml:space="preserve">8. Recommendations</w:t>
      </w:r>
    </w:p>
    <w:p>
      <w:pPr>
        <w:pStyle w:val="FirstParagraph"/>
      </w:pPr>
      <w:r>
        <w:t xml:space="preserve">Based on the findings of this Peer Review Report, the following recommendations are made to enhance Diplomat's performance in Japan Tokyo:</w:t>
      </w:r>
    </w:p>
    <w:p>
      <w:pPr>
        <w:numPr>
          <w:ilvl w:val="0"/>
          <w:numId w:val="1003"/>
        </w:numPr>
        <w:pStyle w:val="Compact"/>
      </w:pPr>
      <w:r>
        <w:t xml:space="preserve">Improve cross-departmental coordination to reduce operational delays.</w:t>
      </w:r>
    </w:p>
    <w:p>
      <w:pPr>
        <w:numPr>
          <w:ilvl w:val="0"/>
          <w:numId w:val="1003"/>
        </w:numPr>
        <w:pStyle w:val="Compact"/>
      </w:pPr>
      <w:r>
        <w:t xml:space="preserve">Deepen cultural integration by incorporating more local values and practices.</w:t>
      </w:r>
    </w:p>
    <w:p>
      <w:pPr>
        <w:numPr>
          <w:ilvl w:val="0"/>
          <w:numId w:val="1003"/>
        </w:numPr>
        <w:pStyle w:val="Compact"/>
      </w:pPr>
      <w:r>
        <w:t xml:space="preserve">Strengthen informal networking and relationship-building with stakeholders.</w:t>
      </w:r>
    </w:p>
    <w:p>
      <w:pPr>
        <w:numPr>
          <w:ilvl w:val="0"/>
          <w:numId w:val="1003"/>
        </w:numPr>
        <w:pStyle w:val="Compact"/>
      </w:pPr>
      <w:r>
        <w:t xml:space="preserve">Accelerate innovation through increased R&amp;D investment and local partnerships.</w:t>
      </w:r>
    </w:p>
    <w:p>
      <w:pPr>
        <w:numPr>
          <w:ilvl w:val="0"/>
          <w:numId w:val="1003"/>
        </w:numPr>
        <w:pStyle w:val="Compact"/>
      </w:pPr>
      <w:r>
        <w:t xml:space="preserve">Enhance training programs to ensure all staff are fully equipped to operate in the Japan Tokyo context.</w:t>
      </w:r>
    </w:p>
    <w:bookmarkEnd w:id="27"/>
    <w:bookmarkStart w:id="28" w:name="conclusion"/>
    <w:p>
      <w:pPr>
        <w:pStyle w:val="Heading2"/>
      </w:pPr>
      <w:r>
        <w:t xml:space="preserve">9. Conclusion</w:t>
      </w:r>
    </w:p>
    <w:p>
      <w:pPr>
        <w:pStyle w:val="FirstParagraph"/>
      </w:pPr>
      <w:r>
        <w:t xml:space="preserve">This Peer Review Report concludes that Diplomat is well-positioned to succeed in Japan Tokyo, with strong operational foundations, cultural awareness, and stakeholder engagement. By addressing the identified areas for improvement, Diplomat can further enhance its impact and sustainability in this dynamic and culturally rich environment. The review underscores the importance of continuous adaptation and commitment to excellence in achieving long-term success in Japan Tokyo.</w:t>
      </w:r>
    </w:p>
    <w:p>
      <w:pPr>
        <w:pStyle w:val="BodyText"/>
      </w:pPr>
      <w:r>
        <w:t xml:space="preserve">4.2</w:t>
      </w:r>
    </w:p>
    <w:p>
      <w:pPr>
        <w:pStyle w:val="BodyText"/>
      </w:pPr>
      <w:r>
        <w:t xml:space="preserve">Overall Score</w:t>
      </w:r>
    </w:p>
    <w:p>
      <w:pPr>
        <w:pStyle w:val="BodyText"/>
      </w:pPr>
      <w:r>
        <w:t xml:space="preserve">4.5</w:t>
      </w:r>
    </w:p>
    <w:p>
      <w:pPr>
        <w:pStyle w:val="BodyText"/>
      </w:pPr>
      <w:r>
        <w:t xml:space="preserve">Cultural Fit</w:t>
      </w:r>
    </w:p>
    <w:p>
      <w:pPr>
        <w:pStyle w:val="BodyText"/>
      </w:pPr>
      <w:r>
        <w:t xml:space="preserve">4.0</w:t>
      </w:r>
    </w:p>
    <w:p>
      <w:pPr>
        <w:pStyle w:val="BodyText"/>
      </w:pPr>
      <w:r>
        <w:t xml:space="preserve">Operations</w:t>
      </w:r>
    </w:p>
    <w:p>
      <w:pPr>
        <w:pStyle w:val="BodyText"/>
      </w:pPr>
      <w:r>
        <w:t xml:space="preserve">3.8</w:t>
      </w:r>
    </w:p>
    <w:p>
      <w:pPr>
        <w:pStyle w:val="BodyText"/>
      </w:pPr>
      <w:r>
        <w:t xml:space="preserve">Innovation</w:t>
      </w:r>
    </w:p>
    <w:p>
      <w:pPr>
        <w:pStyle w:val="BodyText"/>
      </w:pPr>
      <w:r>
        <w:t xml:space="preserve">This Peer Review Report is confidential and intended solely for the use of Diplomat and its authorized stakeholders in Japan Tokyo.</w:t>
      </w:r>
    </w:p>
    <w:p>
      <w:pPr>
        <w:pStyle w:val="BodyText"/>
      </w:pPr>
      <w:r>
        <w:t xml:space="preserve">© 2023 International Standards Assessment Panel. All rights reserved.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Diplomat - Japan Tokyo</dc:title>
  <dc:creator/>
  <dc:language>en</dc:language>
  <cp:keywords/>
  <dcterms:created xsi:type="dcterms:W3CDTF">2026-10-10T04:49:55Z</dcterms:created>
  <dcterms:modified xsi:type="dcterms:W3CDTF">2026-10-10T04:49:55Z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