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Nigeria</w:t>
      </w:r>
      <w:r>
        <w:t xml:space="preserve"> </w:t>
      </w:r>
      <w:r>
        <w:t xml:space="preserve">Abuja</w:t>
      </w:r>
    </w:p>
    <w:bookmarkStart w:id="31" w:name="peer-review-report-diplomat"/>
    <w:p>
      <w:pPr>
        <w:pStyle w:val="Heading1"/>
      </w:pPr>
      <w:r>
        <w:t xml:space="preserve">Peer Review Report: Diplomat</w:t>
      </w:r>
    </w:p>
    <w:p>
      <w:pPr>
        <w:pStyle w:val="FirstParagraph"/>
      </w:pPr>
      <w:r>
        <w:rPr>
          <w:bCs/>
          <w:b/>
        </w:rPr>
        <w:t xml:space="preserve">Subject:</w:t>
      </w:r>
      <w:r>
        <w:t xml:space="preserve"> </w:t>
      </w:r>
      <w:r>
        <w:t xml:space="preserve">Diplomat (Automotive Vehicle Assessment)</w:t>
      </w:r>
    </w:p>
    <w:p>
      <w:pPr>
        <w:pStyle w:val="BodyText"/>
      </w:pPr>
      <w:r>
        <w:rPr>
          <w:bCs/>
          <w:b/>
        </w:rPr>
        <w:t xml:space="preserve">Location Context:</w:t>
      </w:r>
      <w:r>
        <w:t xml:space="preserve"> </w:t>
      </w:r>
      <w:r>
        <w:t xml:space="preserve">Nigeria Abuja (Federal Capital Territory)</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Evaluation</w:t>
      </w:r>
    </w:p>
    <w:p>
      <w:pPr>
        <w:pStyle w:val="BodyText"/>
      </w:pPr>
      <w:r>
        <w:rPr>
          <w:bCs/>
          <w:b/>
        </w:rPr>
        <w:t xml:space="preserve">Reviewers:</w:t>
      </w:r>
      <w:r>
        <w:t xml:space="preserve"> </w:t>
      </w:r>
      <w:r>
        <w:t xml:space="preserve">Technical Operations Committee &amp; Regional Logistics Experts</w:t>
      </w:r>
    </w:p>
    <w:bookmarkStart w:id="20" w:name="executive-summary"/>
    <w:p>
      <w:pPr>
        <w:pStyle w:val="Heading2"/>
      </w:pPr>
      <w:r>
        <w:t xml:space="preserve">1. Executive Summary</w:t>
      </w:r>
    </w:p>
    <w:p>
      <w:pPr>
        <w:pStyle w:val="FirstParagraph"/>
      </w:pPr>
      <w:r>
        <w:t xml:space="preserve">This Peer Review Report provides a detailed assessment of the</w:t>
      </w:r>
      <w:r>
        <w:t xml:space="preserve"> </w:t>
      </w:r>
      <w:r>
        <w:rPr>
          <w:bCs/>
          <w:b/>
        </w:rPr>
        <w:t xml:space="preserve">Diplomat</w:t>
      </w:r>
      <w:r>
        <w:t xml:space="preserve"> </w:t>
      </w:r>
      <w:r>
        <w:t xml:space="preserve">vehicle model, specifically evaluating its suitability, performance, and operational viability within the unique environmental and infrastructural context of</w:t>
      </w:r>
      <w:r>
        <w:t xml:space="preserve"> </w:t>
      </w:r>
      <w:r>
        <w:rPr>
          <w:bCs/>
          <w:b/>
        </w:rPr>
        <w:t xml:space="preserve">Nigeria Abuja</w:t>
      </w:r>
      <w:r>
        <w:t xml:space="preserve">. The review was conducted by a panel of automotive engineers, logistics managers, and regional safety experts. The primary objective was to determine if the Diplomat meets the rigorous demands of diplomatic transport, executive commuting, and official government duties in the Federal Capital Territory.</w:t>
      </w:r>
    </w:p>
    <w:p>
      <w:pPr>
        <w:pStyle w:val="BodyText"/>
      </w:pPr>
      <w:r>
        <w:t xml:space="preserve">The consensus among the peer reviewers is that the Diplomat demonstrates exceptional capability in the Abuja landscape. Its robust engineering, combined with advanced safety features and climate control systems, makes it a highly recommended asset for high-level operations in Nigeria Abuja. However, specific considerations regarding maintenance infrastructure and terrain adaptability have been noted for further optimization.</w:t>
      </w:r>
    </w:p>
    <w:bookmarkEnd w:id="20"/>
    <w:bookmarkStart w:id="21" w:name="introduction-and-scope"/>
    <w:p>
      <w:pPr>
        <w:pStyle w:val="Heading2"/>
      </w:pPr>
      <w:r>
        <w:t xml:space="preserve">2. Introduction and Scope</w:t>
      </w:r>
    </w:p>
    <w:p>
      <w:pPr>
        <w:pStyle w:val="FirstParagraph"/>
      </w:pPr>
      <w:r>
        <w:t xml:space="preserve">The selection of official vehicles for</w:t>
      </w:r>
      <w:r>
        <w:t xml:space="preserve"> </w:t>
      </w:r>
      <w:r>
        <w:rPr>
          <w:bCs/>
          <w:b/>
        </w:rPr>
        <w:t xml:space="preserve">Nigeria Abuja</w:t>
      </w:r>
      <w:r>
        <w:t xml:space="preserve"> </w:t>
      </w:r>
      <w:r>
        <w:t xml:space="preserve">is a critical decision that impacts security, efficiency, and national image. The</w:t>
      </w:r>
      <w:r>
        <w:t xml:space="preserve"> </w:t>
      </w:r>
      <w:r>
        <w:rPr>
          <w:bCs/>
          <w:b/>
        </w:rPr>
        <w:t xml:space="preserve">Diplomat</w:t>
      </w:r>
      <w:r>
        <w:t xml:space="preserve"> </w:t>
      </w:r>
      <w:r>
        <w:t xml:space="preserve">has been proposed as a primary candidate for this role. This report evaluates the vehicle across several key dimensions: mechanical reliability, safety standards, comfort, fuel efficiency, and adaptability to local road conditions.</w:t>
      </w:r>
    </w:p>
    <w:p>
      <w:pPr>
        <w:pStyle w:val="BodyText"/>
      </w:pPr>
      <w:r>
        <w:t xml:space="preserve">The review process involved simulated route testing along major arteries in Abuja, including the Abuja-Keffi Expressway, Airport Road, and the Central Business District (CBD). The panel also consulted with local mechanics and fleet managers to assess long-term sustainability.</w:t>
      </w:r>
    </w:p>
    <w:bookmarkEnd w:id="21"/>
    <w:bookmarkStart w:id="24" w:name="X29c5532ae2334827b3d6f2058a1e6e0f97ab674"/>
    <w:p>
      <w:pPr>
        <w:pStyle w:val="Heading2"/>
      </w:pPr>
      <w:r>
        <w:t xml:space="preserve">3. Performance and Reliability in Abuja Conditions</w:t>
      </w:r>
    </w:p>
    <w:bookmarkStart w:id="22" w:name="engine-and-powertrain"/>
    <w:p>
      <w:pPr>
        <w:pStyle w:val="Heading3"/>
      </w:pPr>
      <w:r>
        <w:t xml:space="preserve">3.1 Engine and Powertrain</w:t>
      </w:r>
    </w:p>
    <w:p>
      <w:pPr>
        <w:pStyle w:val="FirstParagraph"/>
      </w:pPr>
      <w:r>
        <w:t xml:space="preserve">The</w:t>
      </w:r>
      <w:r>
        <w:t xml:space="preserve"> </w:t>
      </w:r>
      <w:r>
        <w:rPr>
          <w:bCs/>
          <w:b/>
        </w:rPr>
        <w:t xml:space="preserve">Diplomat</w:t>
      </w:r>
      <w:r>
        <w:t xml:space="preserve"> </w:t>
      </w:r>
      <w:r>
        <w:t xml:space="preserve">is equipped with a high-torque engine that performs admirably under the heavy load conditions often encountered in</w:t>
      </w:r>
      <w:r>
        <w:t xml:space="preserve"> </w:t>
      </w:r>
      <w:r>
        <w:rPr>
          <w:bCs/>
          <w:b/>
        </w:rPr>
        <w:t xml:space="preserve">Nigeria Abuja</w:t>
      </w:r>
      <w:r>
        <w:t xml:space="preserve">. During peak traffic hours on major routes, the vehicle maintains smooth acceleration and consistent power delivery. The transmission system responds effectively to stop-and-go traffic, reducing driver fatigue during long commutes between government districts.</w:t>
      </w:r>
    </w:p>
    <w:bookmarkEnd w:id="22"/>
    <w:bookmarkStart w:id="23" w:name="suspension-and-road-handling"/>
    <w:p>
      <w:pPr>
        <w:pStyle w:val="Heading3"/>
      </w:pPr>
      <w:r>
        <w:t xml:space="preserve">3.2 Suspension and Road Handling</w:t>
      </w:r>
    </w:p>
    <w:p>
      <w:pPr>
        <w:pStyle w:val="FirstParagraph"/>
      </w:pPr>
      <w:r>
        <w:t xml:space="preserve">One of the most critical aspects of this Peer Review Report is the assessment of the vehicle's suspension system. While Abuja is known for its relatively well-maintained roads compared to other regions, certain areas still present challenges such as potholes and uneven surfaces. The Diplomat’s adaptive suspension system effectively absorbs shocks, ensuring a stable and comfortable ride. This is particularly important for protecting sensitive cargo and ensuring the safety of high-profile passengers.</w:t>
      </w:r>
    </w:p>
    <w:bookmarkEnd w:id="23"/>
    <w:bookmarkEnd w:id="24"/>
    <w:bookmarkStart w:id="25" w:name="safety-and-security-features"/>
    <w:p>
      <w:pPr>
        <w:pStyle w:val="Heading2"/>
      </w:pPr>
      <w:r>
        <w:t xml:space="preserve">4. Safety and Security Features</w:t>
      </w:r>
    </w:p>
    <w:p>
      <w:pPr>
        <w:pStyle w:val="FirstParagraph"/>
      </w:pPr>
      <w:r>
        <w:t xml:space="preserve">Security is paramount for any vehicle operating in</w:t>
      </w:r>
      <w:r>
        <w:t xml:space="preserve"> </w:t>
      </w:r>
      <w:r>
        <w:rPr>
          <w:bCs/>
          <w:b/>
        </w:rPr>
        <w:t xml:space="preserve">Nigeria Abuja</w:t>
      </w:r>
      <w:r>
        <w:t xml:space="preserve">, especially for diplomatic and official use. The</w:t>
      </w:r>
      <w:r>
        <w:t xml:space="preserve"> </w:t>
      </w:r>
      <w:r>
        <w:rPr>
          <w:bCs/>
          <w:b/>
        </w:rPr>
        <w:t xml:space="preserve">Diplomat</w:t>
      </w:r>
      <w:r>
        <w:t xml:space="preserve"> </w:t>
      </w:r>
      <w:r>
        <w:t xml:space="preserve">excels in this area with its comprehensive suite of safety technologies.</w:t>
      </w:r>
    </w:p>
    <w:p>
      <w:pPr>
        <w:numPr>
          <w:ilvl w:val="0"/>
          <w:numId w:val="1001"/>
        </w:numPr>
        <w:pStyle w:val="Compact"/>
      </w:pPr>
      <w:r>
        <w:rPr>
          <w:bCs/>
          <w:b/>
        </w:rPr>
        <w:t xml:space="preserve">Advanced Driver Assistance Systems (ADAS):</w:t>
      </w:r>
      <w:r>
        <w:t xml:space="preserve"> </w:t>
      </w:r>
      <w:r>
        <w:t xml:space="preserve">Features such as lane-keeping assist, blind-spot monitoring, and automatic emergency braking are crucial for navigating the busy streets of Abuja.</w:t>
      </w:r>
    </w:p>
    <w:p>
      <w:pPr>
        <w:numPr>
          <w:ilvl w:val="0"/>
          <w:numId w:val="1001"/>
        </w:numPr>
        <w:pStyle w:val="Compact"/>
      </w:pPr>
      <w:r>
        <w:rPr>
          <w:bCs/>
          <w:b/>
        </w:rPr>
        <w:t xml:space="preserve">Structural Integrity:</w:t>
      </w:r>
      <w:r>
        <w:t xml:space="preserve"> </w:t>
      </w:r>
      <w:r>
        <w:t xml:space="preserve">The vehicle’s reinforced chassis provides excellent protection in the event of a collision, meeting international safety standards.</w:t>
      </w:r>
    </w:p>
    <w:p>
      <w:pPr>
        <w:numPr>
          <w:ilvl w:val="0"/>
          <w:numId w:val="1001"/>
        </w:numPr>
        <w:pStyle w:val="Compact"/>
      </w:pPr>
      <w:r>
        <w:rPr>
          <w:bCs/>
          <w:b/>
        </w:rPr>
        <w:t xml:space="preserve">Surveillance Integration:</w:t>
      </w:r>
      <w:r>
        <w:t xml:space="preserve"> </w:t>
      </w:r>
      <w:r>
        <w:t xml:space="preserve">The Diplomat’s design allows for seamless integration with external security systems, including armored plating and bullet-resistant glass, which are often required for official duties in Nigeria Abuja.</w:t>
      </w:r>
    </w:p>
    <w:bookmarkEnd w:id="25"/>
    <w:bookmarkStart w:id="26" w:name="comfort-and-climate-control"/>
    <w:p>
      <w:pPr>
        <w:pStyle w:val="Heading2"/>
      </w:pPr>
      <w:r>
        <w:t xml:space="preserve">5. Comfort and Climate Control</w:t>
      </w:r>
    </w:p>
    <w:p>
      <w:pPr>
        <w:pStyle w:val="FirstParagraph"/>
      </w:pPr>
      <w:r>
        <w:t xml:space="preserve">The climate in</w:t>
      </w:r>
      <w:r>
        <w:t xml:space="preserve"> </w:t>
      </w:r>
      <w:r>
        <w:rPr>
          <w:bCs/>
          <w:b/>
        </w:rPr>
        <w:t xml:space="preserve">Nigeria Abuja</w:t>
      </w:r>
      <w:r>
        <w:t xml:space="preserve"> </w:t>
      </w:r>
      <w:r>
        <w:t xml:space="preserve">is characterized by high temperatures and humidity, particularly during the dry season. The</w:t>
      </w:r>
      <w:r>
        <w:t xml:space="preserve"> </w:t>
      </w:r>
      <w:r>
        <w:rPr>
          <w:bCs/>
          <w:b/>
        </w:rPr>
        <w:t xml:space="preserve">Diplomat</w:t>
      </w:r>
      <w:r>
        <w:t xml:space="preserve"> </w:t>
      </w:r>
      <w:r>
        <w:t xml:space="preserve">is equipped with a state-of-the-art climate control system that maintains a comfortable interior environment regardless of external conditions. The air conditioning system is powerful enough to cool the cabin rapidly, even after prolonged exposure to direct sunlight.</w:t>
      </w:r>
    </w:p>
    <w:p>
      <w:pPr>
        <w:pStyle w:val="BodyText"/>
      </w:pPr>
      <w:r>
        <w:t xml:space="preserve">Additionally, the interior design prioritizes passenger comfort with ergonomic seating, noise-canceling technology, and ample legroom. These features are essential for long-distance travel within the Federal Capital Territory and for ensuring that passengers can work or rest comfortably during transit.</w:t>
      </w:r>
    </w:p>
    <w:bookmarkEnd w:id="26"/>
    <w:bookmarkStart w:id="27" w:name="maintenance-and-support-infrastructure"/>
    <w:p>
      <w:pPr>
        <w:pStyle w:val="Heading2"/>
      </w:pPr>
      <w:r>
        <w:t xml:space="preserve">6. Maintenance and Support Infrastructure</w:t>
      </w:r>
    </w:p>
    <w:p>
      <w:pPr>
        <w:pStyle w:val="FirstParagraph"/>
      </w:pPr>
      <w:r>
        <w:t xml:space="preserve">A key consideration in this Peer Review Report is the availability of maintenance support for the</w:t>
      </w:r>
      <w:r>
        <w:t xml:space="preserve"> </w:t>
      </w:r>
      <w:r>
        <w:rPr>
          <w:bCs/>
          <w:b/>
        </w:rPr>
        <w:t xml:space="preserve">Diplomat</w:t>
      </w:r>
      <w:r>
        <w:t xml:space="preserve"> </w:t>
      </w:r>
      <w:r>
        <w:t xml:space="preserve">in</w:t>
      </w:r>
      <w:r>
        <w:t xml:space="preserve"> </w:t>
      </w:r>
      <w:r>
        <w:rPr>
          <w:bCs/>
          <w:b/>
        </w:rPr>
        <w:t xml:space="preserve">Nigeria Abuja</w:t>
      </w:r>
      <w:r>
        <w:t xml:space="preserve">. The review panel found that authorized service centers and spare parts suppliers are adequately distributed across the city. This ensures that any mechanical issues can be addressed promptly, minimizing downtime for official operations.</w:t>
      </w:r>
    </w:p>
    <w:p>
      <w:pPr>
        <w:pStyle w:val="BodyText"/>
      </w:pPr>
      <w:r>
        <w:t xml:space="preserve">However, the panel recommends establishing a dedicated maintenance protocol for the Diplomat fleet to ensure consistent performance and longevity. This includes regular inspections, timely software updates, and specialized training for local mechanics.</w:t>
      </w:r>
    </w:p>
    <w:bookmarkEnd w:id="27"/>
    <w:bookmarkStart w:id="28" w:name="environmental-impact-and-fuel-efficiency"/>
    <w:p>
      <w:pPr>
        <w:pStyle w:val="Heading2"/>
      </w:pPr>
      <w:r>
        <w:t xml:space="preserve">7. Environmental Impact and Fuel Efficiency</w:t>
      </w:r>
    </w:p>
    <w:p>
      <w:pPr>
        <w:pStyle w:val="FirstParagraph"/>
      </w:pPr>
      <w:r>
        <w:t xml:space="preserve">As</w:t>
      </w:r>
      <w:r>
        <w:t xml:space="preserve"> </w:t>
      </w:r>
      <w:r>
        <w:rPr>
          <w:bCs/>
          <w:b/>
        </w:rPr>
        <w:t xml:space="preserve">Nigeria Abuja</w:t>
      </w:r>
      <w:r>
        <w:t xml:space="preserve"> </w:t>
      </w:r>
      <w:r>
        <w:t xml:space="preserve">moves towards more sustainable practices, the environmental impact of official vehicles is increasingly important. The</w:t>
      </w:r>
      <w:r>
        <w:t xml:space="preserve"> </w:t>
      </w:r>
      <w:r>
        <w:rPr>
          <w:bCs/>
          <w:b/>
        </w:rPr>
        <w:t xml:space="preserve">Diplomat</w:t>
      </w:r>
      <w:r>
        <w:t xml:space="preserve"> </w:t>
      </w:r>
      <w:r>
        <w:t xml:space="preserve">offers competitive fuel efficiency for its class, with options for hybrid and electric powertrains. This aligns with global trends and local initiatives to reduce carbon emissions.</w:t>
      </w:r>
    </w:p>
    <w:p>
      <w:pPr>
        <w:pStyle w:val="BodyText"/>
      </w:pPr>
      <w:r>
        <w:t xml:space="preserve">The vehicle’s aerodynamic design and lightweight materials contribute to its efficiency, making it a responsible choice for government fleets. The panel recommends prioritizing the hybrid or electric variants of the Diplomat for future acquisitions to support environmental goals.</w:t>
      </w:r>
    </w:p>
    <w:bookmarkEnd w:id="28"/>
    <w:bookmarkStart w:id="29" w:name="recommendations"/>
    <w:p>
      <w:pPr>
        <w:pStyle w:val="Heading2"/>
      </w:pPr>
      <w:r>
        <w:t xml:space="preserve">8. Recommendations</w:t>
      </w:r>
    </w:p>
    <w:p>
      <w:pPr>
        <w:pStyle w:val="FirstParagraph"/>
      </w:pPr>
      <w:r>
        <w:t xml:space="preserve">Based on the findings of this Peer Review Report, the panel makes the following recommendations:</w:t>
      </w:r>
    </w:p>
    <w:p>
      <w:pPr>
        <w:numPr>
          <w:ilvl w:val="0"/>
          <w:numId w:val="1002"/>
        </w:numPr>
        <w:pStyle w:val="Compact"/>
      </w:pPr>
      <w:r>
        <w:rPr>
          <w:bCs/>
          <w:b/>
        </w:rPr>
        <w:t xml:space="preserve">Adoption:</w:t>
      </w:r>
      <w:r>
        <w:t xml:space="preserve"> </w:t>
      </w:r>
      <w:r>
        <w:t xml:space="preserve">The Diplomat is highly recommended for official use in Nigeria Abuja due to its superior performance, safety, and comfort.</w:t>
      </w:r>
    </w:p>
    <w:p>
      <w:pPr>
        <w:numPr>
          <w:ilvl w:val="0"/>
          <w:numId w:val="1002"/>
        </w:numPr>
        <w:pStyle w:val="Compact"/>
      </w:pPr>
      <w:r>
        <w:rPr>
          <w:bCs/>
          <w:b/>
        </w:rPr>
        <w:t xml:space="preserve">Customization:</w:t>
      </w:r>
      <w:r>
        <w:t xml:space="preserve"> </w:t>
      </w:r>
      <w:r>
        <w:t xml:space="preserve">Consider customizing the vehicle with additional security features and communication systems tailored to the needs of diplomatic missions.</w:t>
      </w:r>
    </w:p>
    <w:p>
      <w:pPr>
        <w:numPr>
          <w:ilvl w:val="0"/>
          <w:numId w:val="1002"/>
        </w:numPr>
        <w:pStyle w:val="Compact"/>
      </w:pPr>
      <w:r>
        <w:rPr>
          <w:bCs/>
          <w:b/>
        </w:rPr>
        <w:t xml:space="preserve">Training:</w:t>
      </w:r>
      <w:r>
        <w:t xml:space="preserve"> </w:t>
      </w:r>
      <w:r>
        <w:t xml:space="preserve">Implement comprehensive training programs for drivers and maintenance staff to ensure optimal operation and care of the Diplomat fleet.</w:t>
      </w:r>
    </w:p>
    <w:p>
      <w:pPr>
        <w:numPr>
          <w:ilvl w:val="0"/>
          <w:numId w:val="1002"/>
        </w:numPr>
        <w:pStyle w:val="Compact"/>
      </w:pPr>
      <w:r>
        <w:rPr>
          <w:bCs/>
          <w:b/>
        </w:rPr>
        <w:t xml:space="preserve">Monitoring:</w:t>
      </w:r>
      <w:r>
        <w:t xml:space="preserve"> </w:t>
      </w:r>
      <w:r>
        <w:t xml:space="preserve">Establish a continuous monitoring system to track vehicle performance and address any emerging issues promptly.</w:t>
      </w:r>
    </w:p>
    <w:bookmarkEnd w:id="29"/>
    <w:bookmarkStart w:id="30" w:name="conclusion"/>
    <w:p>
      <w:pPr>
        <w:pStyle w:val="Heading2"/>
      </w:pPr>
      <w:r>
        <w:t xml:space="preserve">9. Conclusion</w:t>
      </w:r>
    </w:p>
    <w:p>
      <w:pPr>
        <w:pStyle w:val="FirstParagraph"/>
      </w:pPr>
      <w:r>
        <w:t xml:space="preserve">In conclusion, this Peer Review Report affirms that the</w:t>
      </w:r>
      <w:r>
        <w:t xml:space="preserve"> </w:t>
      </w:r>
      <w:r>
        <w:rPr>
          <w:bCs/>
          <w:b/>
        </w:rPr>
        <w:t xml:space="preserve">Diplomat</w:t>
      </w:r>
      <w:r>
        <w:t xml:space="preserve"> </w:t>
      </w:r>
      <w:r>
        <w:t xml:space="preserve">is an excellent choice for official and diplomatic use in</w:t>
      </w:r>
      <w:r>
        <w:t xml:space="preserve"> </w:t>
      </w:r>
      <w:r>
        <w:rPr>
          <w:bCs/>
          <w:b/>
        </w:rPr>
        <w:t xml:space="preserve">Nigeria Abuja</w:t>
      </w:r>
      <w:r>
        <w:t xml:space="preserve">. Its robust design, advanced safety features, and adaptability to local conditions make it a reliable and efficient vehicle for high-level operations. By addressing the minor recommendations outlined in this report, the Diplomat can serve as a cornerstone of the official fleet, enhancing both functionality and prestige.</w:t>
      </w:r>
    </w:p>
    <w:bookmarkEnd w:id="30"/>
    <w:p>
      <w:pPr>
        <w:pStyle w:val="BodyText"/>
      </w:pPr>
      <w:r>
        <w:rPr>
          <w:bCs/>
          <w:b/>
        </w:rPr>
        <w:t xml:space="preserve">Prepared by:</w:t>
      </w:r>
      <w:r>
        <w:br/>
      </w:r>
      <w:r>
        <w:t xml:space="preserve">Technical Operations Committee</w:t>
      </w:r>
      <w:r>
        <w:br/>
      </w:r>
      <w:r>
        <w:t xml:space="preserve">Regional Logistics Experts</w:t>
      </w:r>
      <w:r>
        <w:br/>
      </w:r>
      <w:r>
        <w:rPr>
          <w:iCs/>
          <w:i/>
        </w:rPr>
        <w:t xml:space="preserve">For the Office of the Federal Capital Territory Administration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Nigeria Abuja</dc:title>
  <dc:creator/>
  <dc:language>en</dc:language>
  <cp:keywords/>
  <dcterms:created xsi:type="dcterms:W3CDTF">2026-10-10T04:56:52Z</dcterms:created>
  <dcterms:modified xsi:type="dcterms:W3CDTF">2026-10-10T04:56:52Z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