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Diplomat</w:t>
      </w:r>
    </w:p>
    <w:p>
      <w:pPr>
        <w:pStyle w:val="BodyText"/>
      </w:pPr>
      <w:r>
        <w:rPr>
          <w:bCs/>
          <w:b/>
        </w:rPr>
        <w:t xml:space="preserve">Location:</w:t>
      </w:r>
      <w:r>
        <w:t xml:space="preserve"> </w:t>
      </w:r>
      <w:r>
        <w:t xml:space="preserve">United States Houston</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[Your Name]</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compliance, and operational effectiveness of Diplomat within the context of its activities in United States Houston. The purpose of this review is to ensure that Diplomat adheres to the highest standards of professionalism, regulatory compliance, and ethical conduct while operating in this dynamic and diverse metropolitan area.</w:t>
      </w:r>
    </w:p>
    <w:p>
      <w:pPr>
        <w:pStyle w:val="BodyText"/>
      </w:pPr>
      <w:r>
        <w:t xml:space="preserve">United States Houston, as a major hub for international trade, energy, healthcare, and cultural exchange, presents unique challenges and opportunities for organizations like Diplomat. This report aims to provide a comprehensive assessment of Diplomat's operations, focusing on its alignment with local regulations, community engagement, and overall contribution to the region.</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Regulatory compliance and adherence to local laws in United States Houston.</w:t>
      </w:r>
    </w:p>
    <w:p>
      <w:pPr>
        <w:numPr>
          <w:ilvl w:val="0"/>
          <w:numId w:val="1001"/>
        </w:numPr>
        <w:pStyle w:val="Compact"/>
      </w:pPr>
      <w:r>
        <w:t xml:space="preserve">Operational efficiency and effectiveness of Diplomat's services.</w:t>
      </w:r>
    </w:p>
    <w:p>
      <w:pPr>
        <w:numPr>
          <w:ilvl w:val="0"/>
          <w:numId w:val="1001"/>
        </w:numPr>
        <w:pStyle w:val="Compact"/>
      </w:pPr>
      <w:r>
        <w:t xml:space="preserve">Community engagement and stakeholder relationships.</w:t>
      </w:r>
    </w:p>
    <w:p>
      <w:pPr>
        <w:numPr>
          <w:ilvl w:val="0"/>
          <w:numId w:val="1001"/>
        </w:numPr>
        <w:pStyle w:val="Compact"/>
      </w:pPr>
      <w:r>
        <w:t xml:space="preserve">Ethical standards and corporate social responsibility initiatives.</w:t>
      </w:r>
    </w:p>
    <w:p>
      <w:pPr>
        <w:numPr>
          <w:ilvl w:val="0"/>
          <w:numId w:val="1001"/>
        </w:numPr>
        <w:pStyle w:val="Compact"/>
      </w:pPr>
      <w:r>
        <w:t xml:space="preserve">Financial transparency and accountability.</w:t>
      </w:r>
    </w:p>
    <w:p>
      <w:pPr>
        <w:pStyle w:val="FirstParagraph"/>
      </w:pPr>
      <w:r>
        <w:t xml:space="preserve">The review was conducted through a combination of document analysis, interviews with key stakeholders, site visits, and benchmarking against industry best practices.</w:t>
      </w:r>
    </w:p>
    <w:bookmarkEnd w:id="22"/>
    <w:bookmarkStart w:id="23" w:name="regulatory-compliance"/>
    <w:p>
      <w:pPr>
        <w:pStyle w:val="Heading2"/>
      </w:pPr>
      <w:r>
        <w:t xml:space="preserve">3. Regulatory Compliance</w:t>
      </w:r>
    </w:p>
    <w:p>
      <w:pPr>
        <w:pStyle w:val="FirstParagraph"/>
      </w:pPr>
      <w:r>
        <w:t xml:space="preserve">Diplomat has demonstrated a strong commitment to regulatory compliance in United States Houston. The organization has successfully navigated the complex legal landscape, ensuring adherence to federal, state, and local regulations. Key areas of compliance include:</w:t>
      </w:r>
    </w:p>
    <w:p>
      <w:pPr>
        <w:numPr>
          <w:ilvl w:val="0"/>
          <w:numId w:val="1002"/>
        </w:numPr>
        <w:pStyle w:val="Compact"/>
      </w:pPr>
      <w:r>
        <w:t xml:space="preserve">Immigration and visa regulations, ensuring all personnel are legally authorized to work.</w:t>
      </w:r>
    </w:p>
    <w:p>
      <w:pPr>
        <w:numPr>
          <w:ilvl w:val="0"/>
          <w:numId w:val="1002"/>
        </w:numPr>
        <w:pStyle w:val="Compact"/>
      </w:pPr>
      <w:r>
        <w:t xml:space="preserve">Tax compliance, with accurate reporting and timely payments.</w:t>
      </w:r>
    </w:p>
    <w:p>
      <w:pPr>
        <w:numPr>
          <w:ilvl w:val="0"/>
          <w:numId w:val="1002"/>
        </w:numPr>
        <w:pStyle w:val="Compact"/>
      </w:pPr>
      <w:r>
        <w:t xml:space="preserve">Environmental regulations, particularly relevant given Houston's focus on energy and sustainability.</w:t>
      </w:r>
    </w:p>
    <w:p>
      <w:pPr>
        <w:pStyle w:val="FirstParagraph"/>
      </w:pPr>
      <w:r>
        <w:t xml:space="preserve">However, there is room for improvement in maintaining up-to-date records and documentation, which could streamline future audits and inspections.</w:t>
      </w:r>
    </w:p>
    <w:bookmarkEnd w:id="23"/>
    <w:bookmarkStart w:id="24" w:name="operational-efficiency"/>
    <w:p>
      <w:pPr>
        <w:pStyle w:val="Heading2"/>
      </w:pPr>
      <w:r>
        <w:t xml:space="preserve">4. Operational Efficiency</w:t>
      </w:r>
    </w:p>
    <w:p>
      <w:pPr>
        <w:pStyle w:val="FirstParagraph"/>
      </w:pPr>
      <w:r>
        <w:t xml:space="preserve">Diplomat's operations in United States Houston have been characterized by a high level of efficiency and professionalism. The organization has leveraged its global expertise to deliver services that meet the needs of its clients and partners. Key strengths include:</w:t>
      </w:r>
    </w:p>
    <w:p>
      <w:pPr>
        <w:numPr>
          <w:ilvl w:val="0"/>
          <w:numId w:val="1003"/>
        </w:numPr>
        <w:pStyle w:val="Compact"/>
      </w:pPr>
      <w:r>
        <w:t xml:space="preserve">Effective project management and resource allocation.</w:t>
      </w:r>
    </w:p>
    <w:p>
      <w:pPr>
        <w:numPr>
          <w:ilvl w:val="0"/>
          <w:numId w:val="1003"/>
        </w:numPr>
        <w:pStyle w:val="Compact"/>
      </w:pPr>
      <w:r>
        <w:t xml:space="preserve">Strong communication channels with stakeholders.</w:t>
      </w:r>
    </w:p>
    <w:p>
      <w:pPr>
        <w:numPr>
          <w:ilvl w:val="0"/>
          <w:numId w:val="1003"/>
        </w:numPr>
        <w:pStyle w:val="Compact"/>
      </w:pPr>
      <w:r>
        <w:t xml:space="preserve">Adaptability to the unique demands of the Houston market.</w:t>
      </w:r>
    </w:p>
    <w:p>
      <w:pPr>
        <w:pStyle w:val="FirstParagraph"/>
      </w:pPr>
      <w:r>
        <w:t xml:space="preserve">Recommendations for improvement include investing in advanced technology solutions to enhance operational efficiency and reduce manual processes.</w:t>
      </w:r>
    </w:p>
    <w:bookmarkEnd w:id="24"/>
    <w:bookmarkStart w:id="25" w:name="community-engagement"/>
    <w:p>
      <w:pPr>
        <w:pStyle w:val="Heading2"/>
      </w:pPr>
      <w:r>
        <w:t xml:space="preserve">5. Community Engagement</w:t>
      </w:r>
    </w:p>
    <w:p>
      <w:pPr>
        <w:pStyle w:val="FirstParagraph"/>
      </w:pPr>
      <w:r>
        <w:t xml:space="preserve">Diplomat has made significant strides in engaging with the local community in United States Houston. The organization has participated in various initiatives aimed at fostering cultural exchange, supporting local businesses, and contributing to social welfare programs. Notable efforts include:</w:t>
      </w:r>
    </w:p>
    <w:p>
      <w:pPr>
        <w:numPr>
          <w:ilvl w:val="0"/>
          <w:numId w:val="1004"/>
        </w:numPr>
        <w:pStyle w:val="Compact"/>
      </w:pPr>
      <w:r>
        <w:t xml:space="preserve">Partnerships with local educational institutions to promote international awareness.</w:t>
      </w:r>
    </w:p>
    <w:p>
      <w:pPr>
        <w:numPr>
          <w:ilvl w:val="0"/>
          <w:numId w:val="1004"/>
        </w:numPr>
        <w:pStyle w:val="Compact"/>
      </w:pPr>
      <w:r>
        <w:t xml:space="preserve">Support for community development projects in underserved areas.</w:t>
      </w:r>
    </w:p>
    <w:p>
      <w:pPr>
        <w:numPr>
          <w:ilvl w:val="0"/>
          <w:numId w:val="1004"/>
        </w:numPr>
        <w:pStyle w:val="Compact"/>
      </w:pPr>
      <w:r>
        <w:t xml:space="preserve">Active participation in local events and forums.</w:t>
      </w:r>
    </w:p>
    <w:p>
      <w:pPr>
        <w:pStyle w:val="FirstParagraph"/>
      </w:pPr>
      <w:r>
        <w:t xml:space="preserve">To further strengthen its community ties, Diplomat should consider expanding its outreach efforts and collaborating more closely with local nonprofits and civic organizations.</w:t>
      </w:r>
    </w:p>
    <w:bookmarkEnd w:id="25"/>
    <w:bookmarkStart w:id="26" w:name="X524327cccd825405ddef15641d623a73c9da779"/>
    <w:p>
      <w:pPr>
        <w:pStyle w:val="Heading2"/>
      </w:pPr>
      <w:r>
        <w:t xml:space="preserve">6. Ethical Standards and Corporate Social Responsibility</w:t>
      </w:r>
    </w:p>
    <w:p>
      <w:pPr>
        <w:pStyle w:val="FirstParagraph"/>
      </w:pPr>
      <w:r>
        <w:t xml:space="preserve">Diplomat has upheld high ethical standards in its operations within United States Houston. The organization has implemented robust policies to prevent corruption, ensure fair labor practices, and promote diversity and inclusion. Additionally, Diplomat has demonstrated a commitment to corporate social responsibility through its environmental sustainability initiatives and support for social causes.</w:t>
      </w:r>
    </w:p>
    <w:p>
      <w:pPr>
        <w:pStyle w:val="BodyText"/>
      </w:pPr>
      <w:r>
        <w:t xml:space="preserve">While these efforts are commendable, there is an opportunity to enhance transparency by publishing regular reports on its CSR activities and their impact.</w:t>
      </w:r>
    </w:p>
    <w:bookmarkEnd w:id="26"/>
    <w:bookmarkStart w:id="27" w:name="X506d2c04d1eeccef87fe43b82f595df227db503"/>
    <w:p>
      <w:pPr>
        <w:pStyle w:val="Heading2"/>
      </w:pPr>
      <w:r>
        <w:t xml:space="preserve">7. Financial Transparency and Accountability</w:t>
      </w:r>
    </w:p>
    <w:p>
      <w:pPr>
        <w:pStyle w:val="FirstParagraph"/>
      </w:pPr>
      <w:r>
        <w:t xml:space="preserve">Diplomat has maintained a high level of financial transparency and accountability in its operations in United States Houston. The organization has adhered to generally accepted accounting principles (GAAP) and has undergone regular audits to ensure accuracy and integrity in its financial reporting.</w:t>
      </w:r>
    </w:p>
    <w:p>
      <w:pPr>
        <w:pStyle w:val="BodyText"/>
      </w:pPr>
      <w:r>
        <w:t xml:space="preserve">Recommendations for improvement include adopting more advanced financial management tools to enhance real-time monitoring and decision-making.</w:t>
      </w:r>
    </w:p>
    <w:bookmarkEnd w:id="27"/>
    <w:bookmarkStart w:id="28" w:name="conclusion-and-recommendations"/>
    <w:p>
      <w:pPr>
        <w:pStyle w:val="Heading2"/>
      </w:pPr>
      <w:r>
        <w:t xml:space="preserve">8. Conclusion and Recommendations</w:t>
      </w:r>
    </w:p>
    <w:p>
      <w:pPr>
        <w:pStyle w:val="FirstParagraph"/>
      </w:pPr>
      <w:r>
        <w:t xml:space="preserve">In conclusion, Diplomat has demonstrated a strong commitment to excellence, compliance, and community engagement in United States Houston. While there are areas for improvement, the organization's overall performance is commendable. The following recommendations are proposed to further enhance its operations:</w:t>
      </w:r>
    </w:p>
    <w:p>
      <w:pPr>
        <w:numPr>
          <w:ilvl w:val="0"/>
          <w:numId w:val="1005"/>
        </w:numPr>
        <w:pStyle w:val="Compact"/>
      </w:pPr>
      <w:r>
        <w:t xml:space="preserve">Invest in technology to improve operational efficiency and financial management.</w:t>
      </w:r>
    </w:p>
    <w:p>
      <w:pPr>
        <w:numPr>
          <w:ilvl w:val="0"/>
          <w:numId w:val="1005"/>
        </w:numPr>
        <w:pStyle w:val="Compact"/>
      </w:pPr>
      <w:r>
        <w:t xml:space="preserve">Expand community engagement efforts to deepen local ties.</w:t>
      </w:r>
    </w:p>
    <w:p>
      <w:pPr>
        <w:numPr>
          <w:ilvl w:val="0"/>
          <w:numId w:val="1005"/>
        </w:numPr>
        <w:pStyle w:val="Compact"/>
      </w:pPr>
      <w:r>
        <w:t xml:space="preserve">Enhance transparency through regular reporting on CSR activities.</w:t>
      </w:r>
    </w:p>
    <w:p>
      <w:pPr>
        <w:numPr>
          <w:ilvl w:val="0"/>
          <w:numId w:val="1005"/>
        </w:numPr>
        <w:pStyle w:val="Compact"/>
      </w:pPr>
      <w:r>
        <w:t xml:space="preserve">Strengthen record-keeping practices to ensure seamless regulatory compliance.</w:t>
      </w:r>
    </w:p>
    <w:p>
      <w:pPr>
        <w:pStyle w:val="FirstParagraph"/>
      </w:pPr>
      <w:r>
        <w:t xml:space="preserve">By implementing these recommendations, Diplomat can continue to thrive in United States Houston and serve as a model for other organizations operating in the region.</w:t>
      </w:r>
    </w:p>
    <w:bookmarkEnd w:id="28"/>
    <w:p>
      <w:pPr>
        <w:pStyle w:val="BodyText"/>
      </w:pPr>
      <w:r>
        <w:rPr>
          <w:bCs/>
          <w:b/>
        </w:rPr>
        <w:t xml:space="preserve">Prepared by:</w:t>
      </w:r>
    </w:p>
    <w:p>
      <w:pPr>
        <w:pStyle w:val="BodyText"/>
      </w:pPr>
      <w:r>
        <w:t xml:space="preserve">[Your Name]</w:t>
      </w:r>
    </w:p>
    <w:p>
      <w:pPr>
        <w:pStyle w:val="BodyText"/>
      </w:pPr>
      <w:r>
        <w:t xml:space="preserve">[Your Title]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United States Houston</dc:title>
  <dc:creator/>
  <dc:language>en</dc:language>
  <cp:keywords/>
  <dcterms:created xsi:type="dcterms:W3CDTF">2026-10-10T05:54:36Z</dcterms:created>
  <dcterms:modified xsi:type="dcterms:W3CDTF">2026-10-10T05:54:36Z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