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Argentina Buenos Aires</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Dr. Maria Gonzalez, MD</w:t>
      </w:r>
    </w:p>
    <w:bookmarkEnd w:id="20"/>
    <w:bookmarkStart w:id="21" w:name="introduction"/>
    <w:p>
      <w:pPr>
        <w:pStyle w:val="Heading2"/>
      </w:pPr>
      <w:r>
        <w:t xml:space="preserve">Introduction</w:t>
      </w:r>
    </w:p>
    <w:p>
      <w:pPr>
        <w:pStyle w:val="FirstParagraph"/>
      </w:pPr>
      <w:r>
        <w:t xml:space="preserve">This Peer Review Report has been prepared in accordance with the standards set by the Colegio Médico de la Ciudad Autónoma de Buenos Aires (CMCABA) and the relevant health authorities in Argentina. The purpose of this review is to evaluate the professional competence, clinical practice, and ethical conduct of a Doctor General Practitioner operating within the healthcare system of Buenos Aires, Argentina. The review aims to ensure that the physician adheres to the highest standards of medical practice, patient care, and professional integrity.</w:t>
      </w:r>
    </w:p>
    <w:bookmarkEnd w:id="21"/>
    <w:bookmarkStart w:id="22" w:name="background-information"/>
    <w:p>
      <w:pPr>
        <w:pStyle w:val="Heading2"/>
      </w:pPr>
      <w:r>
        <w:t xml:space="preserve">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Name of Doctor</w:t>
            </w:r>
          </w:p>
        </w:tc>
        <w:tc>
          <w:tcPr/>
          <w:p>
            <w:pPr>
              <w:pStyle w:val="Compact"/>
              <w:jc w:val="left"/>
            </w:pPr>
            <w:r>
              <w:t xml:space="preserve">Dr. Juan Perez</w:t>
            </w:r>
          </w:p>
        </w:tc>
      </w:tr>
      <w:tr>
        <w:tc>
          <w:tcPr/>
          <w:p>
            <w:pPr>
              <w:pStyle w:val="Compact"/>
              <w:jc w:val="left"/>
            </w:pPr>
            <w:r>
              <w:t xml:space="preserve">Specialty</w:t>
            </w:r>
          </w:p>
        </w:tc>
        <w:tc>
          <w:tcPr/>
          <w:p>
            <w:pPr>
              <w:pStyle w:val="Compact"/>
              <w:jc w:val="left"/>
            </w:pPr>
            <w:r>
              <w:t xml:space="preserve">General Practitioner</w:t>
            </w:r>
          </w:p>
        </w:tc>
      </w:tr>
      <w:tr>
        <w:tc>
          <w:tcPr/>
          <w:p>
            <w:pPr>
              <w:pStyle w:val="Compact"/>
              <w:jc w:val="left"/>
            </w:pPr>
            <w:r>
              <w:t xml:space="preserve">License Number</w:t>
            </w:r>
          </w:p>
        </w:tc>
        <w:tc>
          <w:tcPr/>
          <w:p>
            <w:pPr>
              <w:pStyle w:val="Compact"/>
              <w:jc w:val="left"/>
            </w:pPr>
            <w:r>
              <w:t xml:space="preserve">12345678</w:t>
            </w:r>
          </w:p>
        </w:tc>
      </w:tr>
      <w:tr>
        <w:tc>
          <w:tcPr/>
          <w:p>
            <w:pPr>
              <w:pStyle w:val="Compact"/>
              <w:jc w:val="left"/>
            </w:pPr>
            <w:r>
              <w:t xml:space="preserve">Practice Location</w:t>
            </w:r>
          </w:p>
        </w:tc>
        <w:tc>
          <w:tcPr/>
          <w:p>
            <w:pPr>
              <w:pStyle w:val="Compact"/>
              <w:jc w:val="left"/>
            </w:pPr>
            <w:r>
              <w:t xml:space="preserve">San Telmo, Buenos Aires, Argentina</w:t>
            </w:r>
          </w:p>
        </w:tc>
      </w:tr>
      <w:tr>
        <w:tc>
          <w:tcPr/>
          <w:p>
            <w:pPr>
              <w:pStyle w:val="Compact"/>
              <w:jc w:val="left"/>
            </w:pPr>
            <w:r>
              <w:t xml:space="preserve">Years of Practice</w:t>
            </w:r>
          </w:p>
        </w:tc>
        <w:tc>
          <w:tcPr/>
          <w:p>
            <w:pPr>
              <w:pStyle w:val="Compact"/>
              <w:jc w:val="left"/>
            </w:pPr>
            <w:r>
              <w:t xml:space="preserve">15 years</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3" w:name="clinical-competence"/>
    <w:p>
      <w:pPr>
        <w:pStyle w:val="Heading2"/>
      </w:pPr>
      <w:r>
        <w:t xml:space="preserve">Clinical Competence</w:t>
      </w:r>
    </w:p>
    <w:p>
      <w:pPr>
        <w:pStyle w:val="FirstParagraph"/>
      </w:pPr>
      <w:r>
        <w:t xml:space="preserve">The Doctor General Practitioner under review demonstrates a high level of clinical competence. The physician is well-versed in the diagnosis and management of common medical conditions encountered in primary care settings in Buenos Aires. The review of patient records indicates that the doctor follows evidence-based guidelines and protocols recommended by the Ministry of Health of Argentina and international medical organizations.</w:t>
      </w:r>
    </w:p>
    <w:p>
      <w:pPr>
        <w:pStyle w:val="BodyText"/>
      </w:pPr>
      <w:r>
        <w:t xml:space="preserve">The doctor's ability to handle acute and chronic conditions is commendable. There is a consistent approach to patient assessment, including thorough history taking, physical examination, and appropriate use of diagnostic tests. The physician also shows proficiency in preventive care, including vaccinations, health screenings, and lifestyle counseling, which are crucial components of general practice in Argentina.</w:t>
      </w:r>
    </w:p>
    <w:bookmarkEnd w:id="23"/>
    <w:bookmarkStart w:id="24" w:name="patient-care-and-communication"/>
    <w:p>
      <w:pPr>
        <w:pStyle w:val="Heading2"/>
      </w:pPr>
      <w:r>
        <w:t xml:space="preserve">Patient Care and Communication</w:t>
      </w:r>
    </w:p>
    <w:p>
      <w:pPr>
        <w:pStyle w:val="FirstParagraph"/>
      </w:pPr>
      <w:r>
        <w:t xml:space="preserve">Patient care is a critical aspect of the role of a Doctor General Practitioner. The review found that the doctor maintains a patient-centered approach, ensuring that patients are actively involved in their care decisions. The physician communicates effectively with patients, explaining medical conditions and treatment options in a clear and understandable manner. This is particularly important in a diverse city like Buenos Aires, where patients may come from various cultural and socioeconomic backgrounds.</w:t>
      </w:r>
    </w:p>
    <w:p>
      <w:pPr>
        <w:pStyle w:val="BodyText"/>
      </w:pPr>
      <w:r>
        <w:t xml:space="preserve">Feedback from patients indicates high satisfaction levels with the doctor's care. Patients appreciate the doctor's empathy, attentiveness, and willingness to listen to their concerns. The physician also maintains good relationships with other healthcare professionals, facilitating effective referrals and collaborative care when necessary.</w:t>
      </w:r>
    </w:p>
    <w:bookmarkEnd w:id="24"/>
    <w:bookmarkStart w:id="25" w:name="ethical-conduct-and-professionalism"/>
    <w:p>
      <w:pPr>
        <w:pStyle w:val="Heading2"/>
      </w:pPr>
      <w:r>
        <w:t xml:space="preserve">Ethical Conduct and Professionalism</w:t>
      </w:r>
    </w:p>
    <w:p>
      <w:pPr>
        <w:pStyle w:val="FirstParagraph"/>
      </w:pPr>
      <w:r>
        <w:t xml:space="preserve">Ethical conduct is paramount in the practice of medicine. The Doctor General Practitioner under review adheres to the ethical guidelines established by the CMCABA and the broader medical community in Argentina. The physician respects patient confidentiality, obtains informed consent for procedures, and maintains professional boundaries in all patient interactions.</w:t>
      </w:r>
    </w:p>
    <w:p>
      <w:pPr>
        <w:pStyle w:val="BodyText"/>
      </w:pPr>
      <w:r>
        <w:t xml:space="preserve">The doctor also demonstrates a commitment to continuous professional development, regularly attending medical conferences, workshops, and training sessions. This dedication to staying updated with the latest medical knowledge and practices is essential for providing high-quality care in a rapidly evolving field.</w:t>
      </w:r>
    </w:p>
    <w:bookmarkEnd w:id="25"/>
    <w:bookmarkStart w:id="26" w:name="areas-for-improvement"/>
    <w:p>
      <w:pPr>
        <w:pStyle w:val="Heading2"/>
      </w:pPr>
      <w:r>
        <w:t xml:space="preserve">Areas for Improvement</w:t>
      </w:r>
    </w:p>
    <w:p>
      <w:pPr>
        <w:pStyle w:val="FirstParagraph"/>
      </w:pPr>
      <w:r>
        <w:t xml:space="preserve">While the overall performance of the Doctor General Practitioner is satisfactory, there are a few areas where improvement could be beneficial:</w:t>
      </w:r>
    </w:p>
    <w:p>
      <w:pPr>
        <w:numPr>
          <w:ilvl w:val="0"/>
          <w:numId w:val="1001"/>
        </w:numPr>
        <w:pStyle w:val="Compact"/>
      </w:pPr>
      <w:r>
        <w:rPr>
          <w:bCs/>
          <w:b/>
        </w:rPr>
        <w:t xml:space="preserve">Documentation:</w:t>
      </w:r>
      <w:r>
        <w:t xml:space="preserve"> </w:t>
      </w:r>
      <w:r>
        <w:t xml:space="preserve">Some patient records lack detailed documentation of treatment plans and follow-up instructions. Enhancing the completeness and accuracy of medical records will improve continuity of care and legal compliance.</w:t>
      </w:r>
    </w:p>
    <w:p>
      <w:pPr>
        <w:numPr>
          <w:ilvl w:val="0"/>
          <w:numId w:val="1001"/>
        </w:numPr>
        <w:pStyle w:val="Compact"/>
      </w:pPr>
      <w:r>
        <w:rPr>
          <w:bCs/>
          <w:b/>
        </w:rPr>
        <w:t xml:space="preserve">Use of Technology:</w:t>
      </w:r>
      <w:r>
        <w:t xml:space="preserve"> </w:t>
      </w:r>
      <w:r>
        <w:t xml:space="preserve">The physician could benefit from adopting more advanced electronic health record (EHR) systems to streamline administrative tasks and improve data management.</w:t>
      </w:r>
    </w:p>
    <w:p>
      <w:pPr>
        <w:numPr>
          <w:ilvl w:val="0"/>
          <w:numId w:val="1001"/>
        </w:numPr>
        <w:pStyle w:val="Compact"/>
      </w:pPr>
      <w:r>
        <w:rPr>
          <w:bCs/>
          <w:b/>
        </w:rPr>
        <w:t xml:space="preserve">Mental Health Support:</w:t>
      </w:r>
      <w:r>
        <w:t xml:space="preserve"> </w:t>
      </w:r>
      <w:r>
        <w:t xml:space="preserve">Given the increasing prevalence of mental health issues in Buenos Aires, the doctor could expand their services to include more comprehensive mental health support and referrals.</w:t>
      </w:r>
    </w:p>
    <w:bookmarkEnd w:id="26"/>
    <w:bookmarkStart w:id="27" w:name="conclusion"/>
    <w:p>
      <w:pPr>
        <w:pStyle w:val="Heading2"/>
      </w:pPr>
      <w:r>
        <w:t xml:space="preserve">Conclusion</w:t>
      </w:r>
    </w:p>
    <w:p>
      <w:pPr>
        <w:pStyle w:val="FirstParagraph"/>
      </w:pPr>
      <w:r>
        <w:t xml:space="preserve">In conclusion, the Doctor General Practitioner under review demonstrates a high level of clinical competence, patient care, and ethical conduct. The physician is a valuable member of the healthcare community in Buenos Aires, Argentina, and contributes significantly to the well-being of their patients. The identified areas for improvement are minor and can be addressed through targeted professional development and resource allocation.</w:t>
      </w:r>
    </w:p>
    <w:p>
      <w:pPr>
        <w:pStyle w:val="BodyText"/>
      </w:pPr>
      <w:r>
        <w:t xml:space="preserve">This Peer Review Report serves as a formal assessment of the doctor's performance and provides recommendations for ongoing professional growth. It is recommended that the physician continues to uphold the high standards of medical practice and remains committed to delivering excellent care to their patients.</w:t>
      </w:r>
    </w:p>
    <w:bookmarkEnd w:id="27"/>
    <w:p>
      <w:pPr>
        <w:pStyle w:val="BodyText"/>
      </w:pPr>
      <w:r>
        <w:rPr>
          <w:bCs/>
          <w:b/>
        </w:rPr>
        <w:t xml:space="preserve">Reviewer's Signature:</w:t>
      </w:r>
    </w:p>
    <w:p>
      <w:pPr>
        <w:pStyle w:val="BodyText"/>
      </w:pPr>
      <w:r>
        <w:t xml:space="preserve">Dr. Maria Gonzalez, MD</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Doctor General Practitioner - Argentina Buenos Aires</dc:title>
  <dc:creator/>
  <dc:language>en</dc:language>
  <cp:keywords/>
  <dcterms:created xsi:type="dcterms:W3CDTF">2026-10-10T07:08:15Z</dcterms:created>
  <dcterms:modified xsi:type="dcterms:W3CDTF">2026-10-10T07:08:15Z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