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Doctor General Practitioner</w:t>
      </w:r>
    </w:p>
    <w:p>
      <w:pPr>
        <w:pStyle w:val="BodyText"/>
      </w:pPr>
      <w:r>
        <w:rPr>
          <w:bCs/>
          <w:b/>
        </w:rPr>
        <w:t xml:space="preserve">Location:</w:t>
      </w:r>
      <w:r>
        <w:t xml:space="preserve"> </w:t>
      </w:r>
      <w:r>
        <w:t xml:space="preserve">India Mumbai</w:t>
      </w:r>
    </w:p>
    <w:p>
      <w:pPr>
        <w:pStyle w:val="BodyText"/>
      </w:pPr>
      <w:r>
        <w:rPr>
          <w:bCs/>
          <w:b/>
        </w:rPr>
        <w:t xml:space="preserve">Date of Review:</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clinical skills, and ethical standards of a Doctor General Practitioner practicing in India Mumbai. The purpose of this review is to ensure that the Doctor General Practitioner meets the high standards expected in the healthcare sector of India Mumbai, where the demand for quality primary care is significant. The review process involves a comprehensive assessment of the Doctor General Practitioner's medical knowledge, diagnostic abilities, patient care, and adherence to medical ethics.</w:t>
      </w:r>
    </w:p>
    <w:bookmarkEnd w:id="21"/>
    <w:bookmarkStart w:id="22" w:name="background-information"/>
    <w:p>
      <w:pPr>
        <w:pStyle w:val="Heading2"/>
      </w:pPr>
      <w:r>
        <w:t xml:space="preserve">2. Background Information</w:t>
      </w:r>
    </w:p>
    <w:p>
      <w:pPr>
        <w:pStyle w:val="FirstParagraph"/>
      </w:pPr>
      <w:r>
        <w:t xml:space="preserve">The Doctor General Practitioner under review has been practicing in India Mumbai for over five years. During this period, the Doctor General Practitioner has gained substantial experience in managing a wide range of medical conditions commonly encountered in the diverse population of India Mumbai. The review panel consists of experienced medical professionals who are well-versed in the healthcare landscape of India Mumbai and are committed to maintaining the highest standards of medical practice.</w:t>
      </w:r>
    </w:p>
    <w:bookmarkEnd w:id="22"/>
    <w:bookmarkStart w:id="26" w:name="clinical-competence"/>
    <w:p>
      <w:pPr>
        <w:pStyle w:val="Heading2"/>
      </w:pPr>
      <w:r>
        <w:t xml:space="preserve">3. Clinical Competence</w:t>
      </w:r>
    </w:p>
    <w:bookmarkStart w:id="23" w:name="medical-knowledge"/>
    <w:p>
      <w:pPr>
        <w:pStyle w:val="Heading3"/>
      </w:pPr>
      <w:r>
        <w:t xml:space="preserve">3.1 Medical Knowledge</w:t>
      </w:r>
    </w:p>
    <w:p>
      <w:pPr>
        <w:pStyle w:val="FirstParagraph"/>
      </w:pPr>
      <w:r>
        <w:t xml:space="preserve">The Doctor General Practitioner demonstrates a strong foundation in medical knowledge, which is essential for providing effective care in India Mumbai. The review panel observed that the Doctor General Practitioner is well-versed in the latest medical guidelines and protocols relevant to the region. This includes knowledge of common diseases prevalent in India Mumbai, such as respiratory infections, gastrointestinal disorders, and chronic conditions like diabetes and hypertension.</w:t>
      </w:r>
    </w:p>
    <w:bookmarkEnd w:id="23"/>
    <w:bookmarkStart w:id="24" w:name="diagnostic-skills"/>
    <w:p>
      <w:pPr>
        <w:pStyle w:val="Heading3"/>
      </w:pPr>
      <w:r>
        <w:t xml:space="preserve">3.2 Diagnostic Skills</w:t>
      </w:r>
    </w:p>
    <w:p>
      <w:pPr>
        <w:pStyle w:val="FirstParagraph"/>
      </w:pPr>
      <w:r>
        <w:t xml:space="preserve">The Doctor General Practitioner exhibits excellent diagnostic skills, which are crucial for accurate patient assessment in India Mumbai. The review panel noted that the Doctor General Practitioner is adept at taking detailed patient histories, performing thorough physical examinations, and ordering appropriate diagnostic tests. This approach ensures that patients in India Mumbai receive timely and accurate diagnoses, leading to better health outcomes.</w:t>
      </w:r>
    </w:p>
    <w:bookmarkEnd w:id="24"/>
    <w:bookmarkStart w:id="25" w:name="treatment-planning"/>
    <w:p>
      <w:pPr>
        <w:pStyle w:val="Heading3"/>
      </w:pPr>
      <w:r>
        <w:t xml:space="preserve">3.3 Treatment Planning</w:t>
      </w:r>
    </w:p>
    <w:p>
      <w:pPr>
        <w:pStyle w:val="FirstParagraph"/>
      </w:pPr>
      <w:r>
        <w:t xml:space="preserve">The Doctor General Practitioner's treatment planning is comprehensive and patient-centered, reflecting the diverse needs of the population in India Mumbai. The review panel observed that the Doctor General Practitioner considers the patient's medical history, lifestyle, and socioeconomic factors when developing treatment plans. This holistic approach is particularly important in India Mumbai, where patients may have varying levels of access to healthcare resources.</w:t>
      </w:r>
    </w:p>
    <w:bookmarkEnd w:id="25"/>
    <w:bookmarkEnd w:id="26"/>
    <w:bookmarkStart w:id="29" w:name="patient-care-and-communication"/>
    <w:p>
      <w:pPr>
        <w:pStyle w:val="Heading2"/>
      </w:pPr>
      <w:r>
        <w:t xml:space="preserve">4. Patient Care and Communication</w:t>
      </w:r>
    </w:p>
    <w:bookmarkStart w:id="27" w:name="patient-interaction"/>
    <w:p>
      <w:pPr>
        <w:pStyle w:val="Heading3"/>
      </w:pPr>
      <w:r>
        <w:t xml:space="preserve">4.1 Patient Interaction</w:t>
      </w:r>
    </w:p>
    <w:p>
      <w:pPr>
        <w:pStyle w:val="FirstParagraph"/>
      </w:pPr>
      <w:r>
        <w:t xml:space="preserve">The Doctor General Practitioner demonstrates excellent communication skills, which are vital for building trust and rapport with patients in India Mumbai. The review panel noted that the Doctor General Practitioner is empathetic, listens attentively to patients, and explains medical information in a clear and understandable manner. This approach helps patients in India Mumbai feel comfortable and informed about their health conditions and treatment options.</w:t>
      </w:r>
    </w:p>
    <w:bookmarkEnd w:id="27"/>
    <w:bookmarkStart w:id="28" w:name="cultural-sensitivity"/>
    <w:p>
      <w:pPr>
        <w:pStyle w:val="Heading3"/>
      </w:pPr>
      <w:r>
        <w:t xml:space="preserve">4.2 Cultural Sensitivity</w:t>
      </w:r>
    </w:p>
    <w:p>
      <w:pPr>
        <w:pStyle w:val="FirstParagraph"/>
      </w:pPr>
      <w:r>
        <w:t xml:space="preserve">The Doctor General Practitioner shows a high level of cultural sensitivity, which is essential in the multicultural environment of India Mumbai. The review panel observed that the Doctor General Practitioner respects the cultural beliefs and practices of patients, which enhances the quality of care provided. This cultural competence is particularly important in India Mumbai, where patients come from diverse backgrounds and may have different health beliefs and practices.</w:t>
      </w:r>
    </w:p>
    <w:bookmarkEnd w:id="28"/>
    <w:bookmarkEnd w:id="29"/>
    <w:bookmarkStart w:id="32" w:name="ethical-standards-and-professionalism"/>
    <w:p>
      <w:pPr>
        <w:pStyle w:val="Heading2"/>
      </w:pPr>
      <w:r>
        <w:t xml:space="preserve">5. Ethical Standards and Professionalism</w:t>
      </w:r>
    </w:p>
    <w:bookmarkStart w:id="30" w:name="adherence-to-medical-ethics"/>
    <w:p>
      <w:pPr>
        <w:pStyle w:val="Heading3"/>
      </w:pPr>
      <w:r>
        <w:t xml:space="preserve">5.1 Adherence to Medical Ethics</w:t>
      </w:r>
    </w:p>
    <w:p>
      <w:pPr>
        <w:pStyle w:val="FirstParagraph"/>
      </w:pPr>
      <w:r>
        <w:t xml:space="preserve">The Doctor General Practitioner adheres to the highest standards of medical ethics, which are crucial for maintaining the integrity of the healthcare profession in India Mumbai. The review panel noted that the Doctor General Practitioner respects patient confidentiality, obtains informed consent, and avoids conflicts of interest. These ethical practices are essential for building trust and ensuring that patients in India Mumbai receive ethical and professional care.</w:t>
      </w:r>
    </w:p>
    <w:bookmarkEnd w:id="30"/>
    <w:bookmarkStart w:id="31" w:name="professional-development"/>
    <w:p>
      <w:pPr>
        <w:pStyle w:val="Heading3"/>
      </w:pPr>
      <w:r>
        <w:t xml:space="preserve">5.2 Professional Development</w:t>
      </w:r>
    </w:p>
    <w:p>
      <w:pPr>
        <w:pStyle w:val="FirstParagraph"/>
      </w:pPr>
      <w:r>
        <w:t xml:space="preserve">The Doctor General Practitioner is committed to continuous professional development, which is important for staying updated with the latest medical advancements in India Mumbai. The review panel observed that the Doctor General Practitioner regularly attends medical conferences, workshops, and training programs. This commitment to lifelong learning ensures that the Doctor General Practitioner provides the best possible care to patients in India Mumbai.</w:t>
      </w:r>
    </w:p>
    <w:bookmarkEnd w:id="31"/>
    <w:bookmarkEnd w:id="32"/>
    <w:bookmarkStart w:id="33" w:name="recommendations"/>
    <w:p>
      <w:pPr>
        <w:pStyle w:val="Heading2"/>
      </w:pPr>
      <w:r>
        <w:t xml:space="preserve">6. Recommendations</w:t>
      </w:r>
    </w:p>
    <w:p>
      <w:pPr>
        <w:pStyle w:val="FirstParagraph"/>
      </w:pPr>
      <w:r>
        <w:t xml:space="preserve">Based on the comprehensive evaluation, the review panel recommends that the Doctor General Practitioner continue to maintain the high standards of medical practice observed during the review. The panel suggests that the Doctor General Practitioner consider the following areas for further improvement:</w:t>
      </w:r>
    </w:p>
    <w:p>
      <w:pPr>
        <w:numPr>
          <w:ilvl w:val="0"/>
          <w:numId w:val="1001"/>
        </w:numPr>
        <w:pStyle w:val="Compact"/>
      </w:pPr>
      <w:r>
        <w:t xml:space="preserve">Enhancing knowledge of emerging healthcare technologies and their application in India Mumbai.</w:t>
      </w:r>
    </w:p>
    <w:p>
      <w:pPr>
        <w:numPr>
          <w:ilvl w:val="0"/>
          <w:numId w:val="1001"/>
        </w:numPr>
        <w:pStyle w:val="Compact"/>
      </w:pPr>
      <w:r>
        <w:t xml:space="preserve">Increasing participation in community health initiatives to address public health challenges in India Mumbai.</w:t>
      </w:r>
    </w:p>
    <w:p>
      <w:pPr>
        <w:numPr>
          <w:ilvl w:val="0"/>
          <w:numId w:val="1001"/>
        </w:numPr>
        <w:pStyle w:val="Compact"/>
      </w:pPr>
      <w:r>
        <w:t xml:space="preserve">Exploring opportunities for interdisciplinary collaboration to improve patient care in India Mumbai.</w:t>
      </w:r>
    </w:p>
    <w:bookmarkEnd w:id="33"/>
    <w:bookmarkStart w:id="34" w:name="conclusion"/>
    <w:p>
      <w:pPr>
        <w:pStyle w:val="Heading2"/>
      </w:pPr>
      <w:r>
        <w:t xml:space="preserve">7. Conclusion</w:t>
      </w:r>
    </w:p>
    <w:p>
      <w:pPr>
        <w:pStyle w:val="FirstParagraph"/>
      </w:pPr>
      <w:r>
        <w:t xml:space="preserve">In conclusion, this Peer Review Report confirms that the Doctor General Practitioner meets the high standards expected in the healthcare sector of India Mumbai. The Doctor General Practitioner's clinical competence, patient care, and ethical standards are commendable, and the review panel is confident that the Doctor General Practitioner will continue to provide excellent care to patients in India Mumbai. The recommendations provided in this report are intended to support the Doctor General Practitioner's ongoing professional development and contribute to the improvement of healthcare services in India Mumbai.</w:t>
      </w:r>
    </w:p>
    <w:bookmarkEnd w:id="34"/>
    <w:p>
      <w:pPr>
        <w:pStyle w:val="BodyText"/>
      </w:pPr>
      <w:r>
        <w:rPr>
          <w:bCs/>
          <w:b/>
        </w:rPr>
        <w:t xml:space="preserve">Prepared by:</w:t>
      </w:r>
    </w:p>
    <w:p>
      <w:pPr>
        <w:pStyle w:val="BodyText"/>
      </w:pPr>
      <w:r>
        <w:t xml:space="preserve">Dr. Rajesh Kumar</w:t>
      </w:r>
    </w:p>
    <w:p>
      <w:pPr>
        <w:pStyle w:val="BodyText"/>
      </w:pPr>
      <w:r>
        <w:t xml:space="preserve">Senior Medical Officer</w:t>
      </w:r>
    </w:p>
    <w:p>
      <w:pPr>
        <w:pStyle w:val="BodyText"/>
      </w:pPr>
      <w:r>
        <w:t xml:space="preserve">Mumbai Medical Association</w:t>
      </w:r>
    </w:p>
    <w:p>
      <w:pPr>
        <w:pStyle w:val="BodyText"/>
      </w:pPr>
      <w:r>
        <w:t xml:space="preserve">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Doctor General Practitioner - India Mumbai</dc:title>
  <dc:creator/>
  <dc:language>en</dc:language>
  <cp:keywords/>
  <dcterms:created xsi:type="dcterms:W3CDTF">2026-10-10T04:13:12Z</dcterms:created>
  <dcterms:modified xsi:type="dcterms:W3CDTF">2026-10-10T04:13:12Z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