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Nigeria</w:t>
      </w:r>
      <w:r>
        <w:t xml:space="preserve"> </w:t>
      </w:r>
      <w:r>
        <w:t xml:space="preserve">Abuja</w:t>
      </w:r>
    </w:p>
    <w:p>
      <w:pPr>
        <w:pStyle w:val="FirstParagraph"/>
      </w:pPr>
      <w:r>
        <w:rPr>
          <w:bCs/>
          <w:b/>
        </w:rPr>
        <w:t xml:space="preserve">CONFIDENTIAL DOCUMENT:</w:t>
      </w:r>
      <w:r>
        <w:t xml:space="preserve"> </w:t>
      </w:r>
      <w:r>
        <w:t xml:space="preserve">This Peer Review Report is intended solely for the use of the Medical and Dental Council of Nigeria (MDCN) and the relevant hospital administration in Abuja. Unauthorized distribution is prohibited.</w:t>
      </w:r>
    </w:p>
    <w:bookmarkStart w:id="26" w:name="X55ef427bec6169bbefa9841ff73d862ebf3e998"/>
    <w:p>
      <w:pPr>
        <w:pStyle w:val="Heading1"/>
      </w:pPr>
      <w:r>
        <w:t xml:space="preserve">Peer Review Report: Doctor General Practitioner</w:t>
      </w:r>
    </w:p>
    <w:p>
      <w:pPr>
        <w:pStyle w:val="FirstParagraph"/>
      </w:pPr>
      <w:r>
        <w:rPr>
          <w:bCs/>
          <w:b/>
        </w:rPr>
        <w:t xml:space="preserve">Date of Review:</w:t>
      </w:r>
      <w:r>
        <w:t xml:space="preserve"> </w:t>
      </w:r>
      <w:r>
        <w:t xml:space="preserve">October 24, 2023</w:t>
      </w:r>
      <w:r>
        <w:br/>
      </w:r>
      <w:r>
        <w:rPr>
          <w:bCs/>
          <w:b/>
        </w:rPr>
        <w:t xml:space="preserve">Review Period:</w:t>
      </w:r>
      <w:r>
        <w:t xml:space="preserve"> </w:t>
      </w:r>
      <w:r>
        <w:t xml:space="preserve">January 2023 – September 2023</w:t>
      </w:r>
    </w:p>
    <w:p>
      <w:pPr>
        <w:pStyle w:val="BodyText"/>
      </w:pPr>
      <w:r>
        <w:rPr>
          <w:bCs/>
          <w:b/>
        </w:rPr>
        <w:t xml:space="preserve">Location:</w:t>
      </w:r>
      <w:r>
        <w:t xml:space="preserve"> </w:t>
      </w:r>
      <w:r>
        <w:t xml:space="preserve">Abuja, Federal Capital Territory, Nigeria</w:t>
      </w:r>
      <w:r>
        <w:br/>
      </w:r>
      <w:r>
        <w:rPr>
          <w:bCs/>
          <w:b/>
        </w:rPr>
        <w:t xml:space="preserve">Reviewer ID:</w:t>
      </w:r>
      <w:r>
        <w:t xml:space="preserve"> </w:t>
      </w:r>
      <w:r>
        <w:t xml:space="preserve">PR-ABJ-2023-089</w:t>
      </w:r>
    </w:p>
    <w:bookmarkStart w:id="20" w:name="introduction-and-scope-of-review"/>
    <w:p>
      <w:pPr>
        <w:pStyle w:val="Heading2"/>
      </w:pPr>
      <w:r>
        <w:t xml:space="preserve">1. Introduction and Scope of Review</w:t>
      </w:r>
    </w:p>
    <w:p>
      <w:pPr>
        <w:pStyle w:val="FirstParagraph"/>
      </w:pPr>
      <w:r>
        <w:t xml:space="preserve">This document serves as a comprehensive Peer Review Report evaluating the clinical performance, professional conduct, and administrative compliance of a Doctor General Practitioner currently practicing within the healthcare facilities of Nigeria Abuja. The primary objective of this review is to ensure that the practitioner maintains the high standards of medical care mandated by the Medical and Dental Council of Nigeria (MDCN) and aligns with the specific healthcare protocols established for the Federal Capital Territory.</w:t>
      </w:r>
    </w:p>
    <w:p>
      <w:pPr>
        <w:pStyle w:val="BodyText"/>
      </w:pPr>
      <w:r>
        <w:t xml:space="preserve">As a Doctor General Practitioner, the subject of this review plays a pivotal role as the first point of contact for patients in the Abuja region. The scope of this evaluation encompasses clinical decision-making, patient management, adherence to local public health guidelines, and the ability to navigate the diverse medical needs of the Abuja population. This report aims to provide a factual assessment to facilitate continuous professional development and ensure patient safety.</w:t>
      </w:r>
    </w:p>
    <w:bookmarkEnd w:id="20"/>
    <w:bookmarkStart w:id="21" w:name="Xb93cfe1105b05b6a84d65a3f39dcd2c1edbd0b8"/>
    <w:p>
      <w:pPr>
        <w:pStyle w:val="Heading2"/>
      </w:pPr>
      <w:r>
        <w:t xml:space="preserve">2. Clinical Competence and Patient Management</w:t>
      </w:r>
    </w:p>
    <w:p>
      <w:pPr>
        <w:pStyle w:val="FirstParagraph"/>
      </w:pPr>
      <w:r>
        <w:t xml:space="preserve">The core of this Peer Review Report focuses on the clinical acumen of the Doctor General Practitioner. The review analyzed a random sample of patient files from the outpatient department. The findings indicate that the practitioner demonstrates a solid understanding of general pathology and pharmacology. In the context of Nigeria Abuja, where the patient demographic is diverse, the Doctor General Practitioner has shown competence in managing common ailments such as malaria, typhoid, hypertension, and diabetes mellitus.</w:t>
      </w:r>
    </w:p>
    <w:p>
      <w:pPr>
        <w:pStyle w:val="BodyText"/>
      </w:pPr>
      <w:r>
        <w:t xml:space="preserve">However, the review highlights areas for improvement regarding differential diagnosis. While routine cases are handled efficiently, there were instances where complex presentations required more thorough investigation before referral to specialists. The Doctor General Practitioner is expected to maintain a high level of vigilance, ensuring that red flags are identified early. The review recommends enhanced training in diagnostic reasoning to better serve the community in Abuja, ensuring that patients receive accurate diagnoses without unnecessary delays.</w:t>
      </w:r>
    </w:p>
    <w:bookmarkEnd w:id="21"/>
    <w:bookmarkStart w:id="22" w:name="adherence-to-protocols-and-guidelines"/>
    <w:p>
      <w:pPr>
        <w:pStyle w:val="Heading2"/>
      </w:pPr>
      <w:r>
        <w:t xml:space="preserve">3. Adherence to Protocols and Guidelines</w:t>
      </w:r>
    </w:p>
    <w:p>
      <w:pPr>
        <w:pStyle w:val="FirstParagraph"/>
      </w:pPr>
      <w:r>
        <w:t xml:space="preserve">Compliance with national and local medical guidelines is a critical component of this Peer Review Report. The Doctor General Practitioner was assessed on their adherence to the National Guidelines for the Management of Common Diseases in Nigeria. The review found that the practitioner generally follows the standard treatment protocols for infectious diseases prevalent in the region.</w:t>
      </w:r>
    </w:p>
    <w:p>
      <w:pPr>
        <w:pStyle w:val="BodyText"/>
      </w:pPr>
      <w:r>
        <w:t xml:space="preserve">Specifically, the management of malaria cases aligns with the National Malaria Elimination Programme guidelines. However, the review noted inconsistencies in the documentation of antibiotic prescriptions. In Nigeria Abuja, the rise of antimicrobial resistance is a significant concern. The Doctor General Practitioner must strictly adhere to antibiotic stewardship principles. This Peer Review Report emphasizes the need for the practitioner to justify antibiotic use more rigorously in patient records to combat resistance and ensure sustainable healthcare practices in the capital city.</w:t>
      </w:r>
    </w:p>
    <w:bookmarkEnd w:id="22"/>
    <w:bookmarkStart w:id="23" w:name="professional-conduct-and-ethics"/>
    <w:p>
      <w:pPr>
        <w:pStyle w:val="Heading2"/>
      </w:pPr>
      <w:r>
        <w:t xml:space="preserve">4. Professional Conduct and Ethics</w:t>
      </w:r>
    </w:p>
    <w:p>
      <w:pPr>
        <w:pStyle w:val="FirstParagraph"/>
      </w:pPr>
      <w:r>
        <w:t xml:space="preserve">Professionalism is paramount for any Doctor General Practitioner. This section of the Peer Review Report evaluates the practitioner's interaction with patients, colleagues, and hospital staff. The review confirms that the Doctor General Practitioner maintains a respectful and empathetic demeanor towards patients, which is essential for building trust in the healthcare system of Nigeria Abuja.</w:t>
      </w:r>
    </w:p>
    <w:p>
      <w:pPr>
        <w:pStyle w:val="BodyText"/>
      </w:pPr>
      <w:r>
        <w:t xml:space="preserve">The practitioner demonstrates a commitment to patient confidentiality and informed consent. However, the review suggests that communication skills during handovers to specialists could be improved. Clear and concise communication is vital in a busy hospital environment. The Doctor General Practitioner is encouraged to adopt structured communication tools to ensure that critical patient information is accurately conveyed, thereby enhancing the continuity of care.</w:t>
      </w:r>
    </w:p>
    <w:bookmarkEnd w:id="23"/>
    <w:bookmarkStart w:id="24" w:name="X18e2427e1b245cffbcd0ea8781924f95f8e7a62"/>
    <w:p>
      <w:pPr>
        <w:pStyle w:val="Heading2"/>
      </w:pPr>
      <w:r>
        <w:t xml:space="preserve">5. Administrative and Documentation Standards</w:t>
      </w:r>
    </w:p>
    <w:p>
      <w:pPr>
        <w:pStyle w:val="FirstParagraph"/>
      </w:pPr>
      <w:r>
        <w:t xml:space="preserve">Accurate medical documentation is a legal and ethical requirement. This Peer Review Report assesses the quality of medical records maintained by the Doctor General Practitioner. While the records are generally legible, there are gaps in the completeness of patient histories and follow-up plans. In the regulatory environment of Nigeria Abuja, thorough documentation is essential for legal protection and quality assurance.</w:t>
      </w:r>
    </w:p>
    <w:p>
      <w:pPr>
        <w:pStyle w:val="BodyText"/>
      </w:pPr>
      <w:r>
        <w:t xml:space="preserve">The review recommends that the Doctor General Practitioner implement a more systematic approach to documentation. This includes ensuring that all vital signs, examination findings, and treatment plans are recorded contemporaneously. Improved documentation will not only satisfy regulatory requirements but also facilitate better patient care and research opportunities within the Abuja healthcare sector.</w:t>
      </w:r>
    </w:p>
    <w:bookmarkEnd w:id="24"/>
    <w:bookmarkStart w:id="25" w:name="recommendations-and-conclusion"/>
    <w:p>
      <w:pPr>
        <w:pStyle w:val="Heading2"/>
      </w:pPr>
      <w:r>
        <w:t xml:space="preserve">6. Recommendations and Conclusion</w:t>
      </w:r>
    </w:p>
    <w:p>
      <w:pPr>
        <w:pStyle w:val="FirstParagraph"/>
      </w:pPr>
      <w:r>
        <w:t xml:space="preserve">In conclusion, this Peer Review Report provides a balanced assessment of the Doctor General Practitioner's performance. The practitioner demonstrates a strong foundation in general medicine and a commitment to serving the community in Nigeria Abuja. However, to excel and meet the evolving standards of healthcare in the Federal Capital Territory, specific improvements are necessary.</w:t>
      </w:r>
    </w:p>
    <w:p>
      <w:pPr>
        <w:pStyle w:val="BodyText"/>
      </w:pPr>
      <w:r>
        <w:t xml:space="preserve">Key recommendations include:</w:t>
      </w:r>
    </w:p>
    <w:p>
      <w:pPr>
        <w:numPr>
          <w:ilvl w:val="0"/>
          <w:numId w:val="1001"/>
        </w:numPr>
        <w:pStyle w:val="Compact"/>
      </w:pPr>
      <w:r>
        <w:t xml:space="preserve">Engaging in continuous professional development (CPD) focused on diagnostic reasoning and antimicrobial stewardship.</w:t>
      </w:r>
    </w:p>
    <w:p>
      <w:pPr>
        <w:numPr>
          <w:ilvl w:val="0"/>
          <w:numId w:val="1001"/>
        </w:numPr>
        <w:pStyle w:val="Compact"/>
      </w:pPr>
      <w:r>
        <w:t xml:space="preserve">Enhancing documentation practices to ensure completeness and accuracy.</w:t>
      </w:r>
    </w:p>
    <w:p>
      <w:pPr>
        <w:numPr>
          <w:ilvl w:val="0"/>
          <w:numId w:val="1001"/>
        </w:numPr>
        <w:pStyle w:val="Compact"/>
      </w:pPr>
      <w:r>
        <w:t xml:space="preserve">Improving communication protocols during patient referrals and handovers.</w:t>
      </w:r>
    </w:p>
    <w:p>
      <w:pPr>
        <w:pStyle w:val="FirstParagraph"/>
      </w:pPr>
      <w:r>
        <w:t xml:space="preserve">It is the expectation of this review that the Doctor General Practitioner will address these areas of improvement. A follow-up review is recommended in six months to assess progress. By adhering to these recommendations, the practitioner will contribute significantly to the quality of healthcare delivery in Nigeria Abuja.</w:t>
      </w:r>
    </w:p>
    <w:p>
      <w:pPr>
        <w:pStyle w:val="BodyText"/>
      </w:pPr>
      <w:r>
        <w:rPr>
          <w:bCs/>
          <w:b/>
        </w:rPr>
        <w:t xml:space="preserve">Reviewed By:</w:t>
      </w:r>
      <w:r>
        <w:br/>
      </w:r>
      <w:r>
        <w:t xml:space="preserve">Dr. A. Bello, MBBS, FWACS</w:t>
      </w:r>
      <w:r>
        <w:br/>
      </w:r>
      <w:r>
        <w:t xml:space="preserve">Senior Peer Reviewer</w:t>
      </w:r>
      <w:r>
        <w:br/>
      </w:r>
      <w:r>
        <w:t xml:space="preserve">Abuja Medical Review Board</w:t>
      </w:r>
    </w:p>
    <w:p>
      <w:pPr>
        <w:pStyle w:val="BodyText"/>
      </w:pPr>
      <w:r>
        <w:rPr>
          <w:bCs/>
          <w:b/>
        </w:rPr>
        <w:t xml:space="preserve">Doctor General Practitioner Acknowledgement:</w:t>
      </w:r>
      <w:r>
        <w:br/>
      </w:r>
      <w:r>
        <w:t xml:space="preserve">__________________________</w:t>
      </w:r>
      <w:r>
        <w:br/>
      </w:r>
      <w:r>
        <w:t xml:space="preserve">Signature &amp; Date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Doctor General Practitioner - Nigeria Abuja</dc:title>
  <dc:creator/>
  <dc:language>en</dc:language>
  <cp:keywords/>
  <dcterms:created xsi:type="dcterms:W3CDTF">2026-10-10T03:53:41Z</dcterms:created>
  <dcterms:modified xsi:type="dcterms:W3CDTF">2026-10-10T03:53:41Z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