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Nigeria</w:t>
      </w:r>
      <w:r>
        <w:t xml:space="preserve"> </w:t>
      </w:r>
      <w:r>
        <w:t xml:space="preserve">Lagos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Doctor General Practitioner</w:t>
      </w:r>
    </w:p>
    <w:p>
      <w:pPr>
        <w:pStyle w:val="BodyText"/>
      </w:pPr>
      <w:r>
        <w:rPr>
          <w:bCs/>
          <w:b/>
        </w:rPr>
        <w:t xml:space="preserve">Location:</w:t>
      </w:r>
      <w:r>
        <w:t xml:space="preserve"> </w:t>
      </w:r>
      <w:r>
        <w:t xml:space="preserve">Nigeria Lagos</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Lagos State Medical Association (LSMA) Peer Review Committee</w:t>
      </w:r>
    </w:p>
    <w:bookmarkEnd w:id="20"/>
    <w:bookmarkStart w:id="21" w:name="introduction-and-scope"/>
    <w:p>
      <w:pPr>
        <w:pStyle w:val="Heading2"/>
      </w:pPr>
      <w:r>
        <w:t xml:space="preserve">1. Introduction and Scope</w:t>
      </w:r>
    </w:p>
    <w:p>
      <w:pPr>
        <w:pStyle w:val="FirstParagraph"/>
      </w:pPr>
      <w:r>
        <w:t xml:space="preserve">This Peer Review Report has been compiled to evaluate the clinical competence, professional conduct, and operational standards of a Doctor General Practitioner practicing within the bustling metropolis of Nigeria Lagos. The primary objective of this review is to ensure that the healthcare provider adheres to the rigorous standards set forth by the Medical and Dental Council of Nigeria (MDCN) and the specific regulatory frameworks governing medical practice in Lagos State.</w:t>
      </w:r>
    </w:p>
    <w:p>
      <w:pPr>
        <w:pStyle w:val="BodyText"/>
      </w:pPr>
      <w:r>
        <w:t xml:space="preserve">As a Doctor General Practitioner in Nigeria Lagos, the subject plays a pivotal role as the first point of contact for a diverse patient population. The review assesses the physician's ability to manage common ailments, provide preventive care, and appropriately refer complex cases to specialists within the Lagos healthcare ecosystem. This document serves as a formal record of the evaluation process, highlighting areas of excellence and identifying necessary improvements to enhance patient safety and care quality.</w:t>
      </w:r>
    </w:p>
    <w:bookmarkEnd w:id="21"/>
    <w:bookmarkStart w:id="22" w:name="X45c1b4156b66fede970d38e87ba1f3035493e48"/>
    <w:p>
      <w:pPr>
        <w:pStyle w:val="Heading2"/>
      </w:pPr>
      <w:r>
        <w:t xml:space="preserve">2. Clinical Competence and Diagnostic Accuracy</w:t>
      </w:r>
    </w:p>
    <w:p>
      <w:pPr>
        <w:pStyle w:val="FirstParagraph"/>
      </w:pPr>
      <w:r>
        <w:t xml:space="preserve">The evaluation of the Doctor General Practitioner focused heavily on clinical decision-making and diagnostic accuracy. In the context of Nigeria Lagos, where the prevalence of diseases such as malaria, typhoid, hypertension, and diabetes is significant, the general practitioner must demonstrate a high level of proficiency in differential diagnosis.</w:t>
      </w:r>
    </w:p>
    <w:p>
      <w:pPr>
        <w:pStyle w:val="BodyText"/>
      </w:pPr>
      <w:r>
        <w:t xml:space="preserve">The review found that the Doctor General Practitioner exhibits a strong command of clinical guidelines relevant to the Nigerian health landscape. Case file audits revealed that the physician consistently follows evidence-based protocols for the management of infectious diseases and chronic conditions. The ability to distinguish between similar presentations of common tropical diseases was noted as a particular strength. Furthermore, the Doctor General Practitioner demonstrates competence in basic emergency care, a critical skill given the varying response times of emergency services in different parts of Lagos.</w:t>
      </w:r>
    </w:p>
    <w:p>
      <w:pPr>
        <w:pStyle w:val="BodyText"/>
      </w:pPr>
      <w:r>
        <w:t xml:space="preserve">However, the review also noted the importance of continuous professional development. The rapid evolution of medical science requires the Doctor General Practitioner to stay updated with the latest treatment modalities approved by the National Agency for Food and Drug Administration and Control (NAFDAC) and international health organizations.</w:t>
      </w:r>
    </w:p>
    <w:bookmarkEnd w:id="22"/>
    <w:bookmarkStart w:id="23" w:name="patient-care-and-communication"/>
    <w:p>
      <w:pPr>
        <w:pStyle w:val="Heading2"/>
      </w:pPr>
      <w:r>
        <w:t xml:space="preserve">3. Patient Care and Communication</w:t>
      </w:r>
    </w:p>
    <w:p>
      <w:pPr>
        <w:pStyle w:val="FirstParagraph"/>
      </w:pPr>
      <w:r>
        <w:t xml:space="preserve">Effective communication is paramount for a Doctor General Practitioner in Nigeria Lagos, where patients come from varied cultural, linguistic, and socioeconomic backgrounds. The peer review assessed the physician's ability to communicate diagnosis, treatment plans, and health education clearly and empathetically.</w:t>
      </w:r>
    </w:p>
    <w:p>
      <w:pPr>
        <w:pStyle w:val="BodyText"/>
      </w:pPr>
      <w:r>
        <w:t xml:space="preserve">The Doctor General Practitioner was observed to maintain a professional and respectful demeanor during patient interactions. The physician successfully navigates the challenges of a high-volume clinic environment, ensuring that each patient feels heard and understood. The review highlighted the importance of health literacy; the Doctor General Practitioner effectively simplifies complex medical information, ensuring that patients in Nigeria Lagos can adhere to prescribed treatments and lifestyle modifications.</w:t>
      </w:r>
    </w:p>
    <w:p>
      <w:pPr>
        <w:pStyle w:val="BodyText"/>
      </w:pPr>
      <w:r>
        <w:t xml:space="preserve">Additionally, the review examined the physician's approach to patient confidentiality. In a densely populated urban center like Lagos, maintaining patient privacy is crucial. The Doctor General Practitioner was found to be compliant with ethical standards regarding the handling of sensitive patient information, both in verbal consultations and in the management of medical records.</w:t>
      </w:r>
    </w:p>
    <w:bookmarkEnd w:id="23"/>
    <w:bookmarkStart w:id="24" w:name="practice-management-and-infrastructure"/>
    <w:p>
      <w:pPr>
        <w:pStyle w:val="Heading2"/>
      </w:pPr>
      <w:r>
        <w:t xml:space="preserve">4. Practice Management and Infrastructure</w:t>
      </w:r>
    </w:p>
    <w:p>
      <w:pPr>
        <w:pStyle w:val="FirstParagraph"/>
      </w:pPr>
      <w:r>
        <w:t xml:space="preserve">The operational environment of a Doctor General Practitioner significantly impacts the quality of care delivered. This section of the Peer Review Report evaluates the clinic's infrastructure, hygiene standards, and administrative efficiency within the Nigeria Lagos setting.</w:t>
      </w:r>
    </w:p>
    <w:p>
      <w:pPr>
        <w:pStyle w:val="BodyText"/>
      </w:pPr>
      <w:r>
        <w:t xml:space="preserve">The clinic facilities were inspected for compliance with the Lagos State Ministry of Health regulations. The Doctor General Practitioner maintains a clean and organized practice environment, which is essential for infection prevention and control. The availability of essential diagnostic tools and medications was assessed, and it was noted that the physician ensures a consistent supply of first-line drugs recommended for common conditions in Nigeria.</w:t>
      </w:r>
    </w:p>
    <w:p>
      <w:pPr>
        <w:pStyle w:val="BodyText"/>
      </w:pPr>
      <w:r>
        <w:t xml:space="preserve">Record-keeping practices were also scrutinized. The Doctor General Practitioner maintains accurate and up-to-date patient records, which are vital for continuity of care and legal protection. The review emphasized the need for the gradual adoption of electronic health records (EHR) to improve data management and interoperability with other healthcare providers in Lagos.</w:t>
      </w:r>
    </w:p>
    <w:bookmarkEnd w:id="24"/>
    <w:bookmarkStart w:id="25" w:name="professional-ethics-and-legal-compliance"/>
    <w:p>
      <w:pPr>
        <w:pStyle w:val="Heading2"/>
      </w:pPr>
      <w:r>
        <w:t xml:space="preserve">5. Professional Ethics and Legal Compliance</w:t>
      </w:r>
    </w:p>
    <w:p>
      <w:pPr>
        <w:pStyle w:val="FirstParagraph"/>
      </w:pPr>
      <w:r>
        <w:t xml:space="preserve">Adherence to professional ethics is non-negotiable for any Doctor General Practitioner. This Peer Review Report confirms that the physician operates within the ethical boundaries defined by the MDCN. The review examined the physician's approach to informed consent, ensuring that patients in Nigeria Lagos are fully aware of the risks and benefits of proposed treatments.</w:t>
      </w:r>
    </w:p>
    <w:p>
      <w:pPr>
        <w:pStyle w:val="BodyText"/>
      </w:pPr>
      <w:r>
        <w:t xml:space="preserve">The Doctor General Practitioner was found to be free from any conflicts of interest that could compromise patient care. The review also assessed the physician's collaboration with colleagues and referral networks. A strong professional network is essential in Lagos, where specialized care may be required. The physician demonstrates a willingness to consult with peers and refer patients when cases exceed their scope of practice, thereby prioritizing patient welfare over financial gain.</w:t>
      </w:r>
    </w:p>
    <w:bookmarkEnd w:id="25"/>
    <w:bookmarkStart w:id="26" w:name="recommendations-and-conclusion"/>
    <w:p>
      <w:pPr>
        <w:pStyle w:val="Heading2"/>
      </w:pPr>
      <w:r>
        <w:t xml:space="preserve">6. Recommendations and Conclusion</w:t>
      </w:r>
    </w:p>
    <w:p>
      <w:pPr>
        <w:pStyle w:val="FirstParagraph"/>
      </w:pPr>
      <w:r>
        <w:t xml:space="preserve">In conclusion, this Peer Review Report affirms that the Doctor General Practitioner under review meets the required standards of practice for a medical professional in Nigeria Lagos. The physician demonstrates clinical competence, ethical integrity, and a commitment to patient-centered care.</w:t>
      </w:r>
    </w:p>
    <w:p>
      <w:pPr>
        <w:pStyle w:val="BodyText"/>
      </w:pPr>
      <w:r>
        <w:t xml:space="preserve">To further enhance the quality of service, the following recommendations are made:</w:t>
      </w:r>
    </w:p>
    <w:p>
      <w:pPr>
        <w:numPr>
          <w:ilvl w:val="0"/>
          <w:numId w:val="1001"/>
        </w:numPr>
        <w:pStyle w:val="Compact"/>
      </w:pPr>
      <w:r>
        <w:t xml:space="preserve">Engage in regular continuing medical education (CME) programs to stay abreast of new developments in general practice.</w:t>
      </w:r>
    </w:p>
    <w:p>
      <w:pPr>
        <w:numPr>
          <w:ilvl w:val="0"/>
          <w:numId w:val="1001"/>
        </w:numPr>
        <w:pStyle w:val="Compact"/>
      </w:pPr>
      <w:r>
        <w:t xml:space="preserve">Invest in upgraded diagnostic equipment to improve the accuracy of in-clinic testing.</w:t>
      </w:r>
    </w:p>
    <w:p>
      <w:pPr>
        <w:numPr>
          <w:ilvl w:val="0"/>
          <w:numId w:val="1001"/>
        </w:numPr>
        <w:pStyle w:val="Compact"/>
      </w:pPr>
      <w:r>
        <w:t xml:space="preserve">Implement a more robust system for patient follow-up, particularly for chronic disease management.</w:t>
      </w:r>
    </w:p>
    <w:p>
      <w:pPr>
        <w:numPr>
          <w:ilvl w:val="0"/>
          <w:numId w:val="1001"/>
        </w:numPr>
        <w:pStyle w:val="Compact"/>
      </w:pPr>
      <w:r>
        <w:t xml:space="preserve">Strengthen referral linkages with tertiary hospitals in Lagos to ensure seamless care for complex cases.</w:t>
      </w:r>
    </w:p>
    <w:p>
      <w:pPr>
        <w:pStyle w:val="FirstParagraph"/>
      </w:pPr>
      <w:r>
        <w:t xml:space="preserve">This report serves as a testament to the ongoing commitment to excellence in healthcare delivery by the Doctor General Practitioner in Nigeria Lagos. It is recommended that the physician continues to uphold these standards and actively participates in the broader efforts to improve healthcare outcomes in the region.</w:t>
      </w:r>
    </w:p>
    <w:bookmarkEnd w:id="26"/>
    <w:p>
      <w:pPr>
        <w:pStyle w:val="BodyText"/>
      </w:pPr>
      <w:r>
        <w:rPr>
          <w:bCs/>
          <w:b/>
        </w:rPr>
        <w:t xml:space="preserve">Reviewed By:</w:t>
      </w:r>
    </w:p>
    <w:p>
      <w:pPr>
        <w:pStyle w:val="BodyText"/>
      </w:pPr>
      <w:r>
        <w:t xml:space="preserve">Dr. Adebayo Ogunlade</w:t>
      </w:r>
    </w:p>
    <w:p>
      <w:pPr>
        <w:pStyle w:val="BodyText"/>
      </w:pPr>
      <w:r>
        <w:t xml:space="preserve">Senior Consultant, Internal Medicine</w:t>
      </w:r>
    </w:p>
    <w:p>
      <w:pPr>
        <w:pStyle w:val="BodyText"/>
      </w:pPr>
      <w:r>
        <w:t xml:space="preserve">Lagos State Medical Association Peer Review Committee</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Doctor General Practitioner - Nigeria Lagos</dc:title>
  <dc:creator/>
  <dc:language>en</dc:language>
  <cp:keywords/>
  <dcterms:created xsi:type="dcterms:W3CDTF">2026-10-10T07:07:47Z</dcterms:created>
  <dcterms:modified xsi:type="dcterms:W3CDTF">2026-10-10T07:07:47Z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