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Egypt</w:t>
      </w:r>
      <w:r>
        <w:t xml:space="preserve"> </w:t>
      </w:r>
      <w:r>
        <w:t xml:space="preserve">Cairo</w:t>
      </w:r>
    </w:p>
    <w:bookmarkStart w:id="27" w:name="peer-review-report"/>
    <w:p>
      <w:pPr>
        <w:pStyle w:val="Heading1"/>
      </w:pPr>
      <w:r>
        <w:t xml:space="preserve">Peer Review Report</w:t>
      </w:r>
    </w:p>
    <w:p>
      <w:pPr>
        <w:pStyle w:val="FirstParagraph"/>
      </w:pPr>
      <w:r>
        <w:rPr>
          <w:bCs/>
          <w:b/>
        </w:rPr>
        <w:t xml:space="preserve">Project Name:</w:t>
      </w:r>
      <w:r>
        <w:t xml:space="preserve"> </w:t>
      </w:r>
      <w:r>
        <w:t xml:space="preserve">New Administrative Capital Grid Expansion</w:t>
      </w:r>
      <w:r>
        <w:br/>
      </w:r>
      <w:r>
        <w:rPr>
          <w:bCs/>
          <w:b/>
        </w:rPr>
        <w:t xml:space="preserve">Location:</w:t>
      </w:r>
      <w:r>
        <w:t xml:space="preserve"> </w:t>
      </w:r>
      <w:r>
        <w:t xml:space="preserve">Egypt Cairo</w:t>
      </w:r>
      <w:r>
        <w:br/>
      </w:r>
      <w:r>
        <w:rPr>
          <w:bCs/>
          <w:b/>
        </w:rPr>
        <w:t xml:space="preserve">Report Date:</w:t>
      </w:r>
      <w:r>
        <w:t xml:space="preserve"> </w:t>
      </w:r>
      <w:r>
        <w:t xml:space="preserve">October 24, 2023</w:t>
      </w:r>
    </w:p>
    <w:p>
      <w:pPr>
        <w:pStyle w:val="BodyText"/>
      </w:pPr>
      <w:r>
        <w:rPr>
          <w:bCs/>
          <w:b/>
        </w:rPr>
        <w:t xml:space="preserve">Subject:</w:t>
      </w:r>
      <w:r>
        <w:t xml:space="preserve"> </w:t>
      </w:r>
      <w:r>
        <w:t xml:space="preserve">Performance Evaluation of Electrical Engineer</w:t>
      </w:r>
      <w:r>
        <w:br/>
      </w:r>
      <w:r>
        <w:rPr>
          <w:bCs/>
          <w:b/>
        </w:rPr>
        <w:t xml:space="preserve">Engineer Name:</w:t>
      </w:r>
      <w:r>
        <w:t xml:space="preserve"> </w:t>
      </w:r>
      <w:r>
        <w:t xml:space="preserve">Eng. Ahmed Hassan</w:t>
      </w:r>
      <w:r>
        <w:br/>
      </w:r>
      <w:r>
        <w:rPr>
          <w:bCs/>
          <w:b/>
        </w:rPr>
        <w:t xml:space="preserve">Review Period:</w:t>
      </w:r>
      <w:r>
        <w:t xml:space="preserve"> </w:t>
      </w:r>
      <w:r>
        <w:t xml:space="preserve">Q3 2023</w:t>
      </w:r>
    </w:p>
    <w:bookmarkStart w:id="20" w:name="executive-summary"/>
    <w:p>
      <w:pPr>
        <w:pStyle w:val="Heading2"/>
      </w:pPr>
      <w:r>
        <w:t xml:space="preserve">1. Executive Summary</w:t>
      </w:r>
    </w:p>
    <w:p>
      <w:pPr>
        <w:pStyle w:val="FirstParagraph"/>
      </w:pPr>
      <w:r>
        <w:t xml:space="preserve">This Peer Review Report serves as a comprehensive evaluation of the technical performance, professional conduct, and project management capabilities of the designated Electrical Engineer. The review is conducted within the context of the rapidly developing infrastructure projects in Egypt Cairo. The primary objective of this assessment is to ensure that the engineering standards align with both international best practices and the specific regulatory frameworks mandated by the Egyptian Ministry of Electricity and Renewable Energy. The report highlights the engineer's contributions to high-voltage distribution systems, adherence to safety protocols, and ability to navigate the unique logistical challenges present in the Cairo metropolitan area.</w:t>
      </w:r>
    </w:p>
    <w:bookmarkEnd w:id="20"/>
    <w:bookmarkStart w:id="21" w:name="X140cfc887f04ee8335e4820214fe1416b122f54"/>
    <w:p>
      <w:pPr>
        <w:pStyle w:val="Heading2"/>
      </w:pPr>
      <w:r>
        <w:t xml:space="preserve">2. Technical Competence and Design Standards</w:t>
      </w:r>
    </w:p>
    <w:p>
      <w:pPr>
        <w:pStyle w:val="FirstParagraph"/>
      </w:pPr>
      <w:r>
        <w:t xml:space="preserve">The Electrical Engineer demonstrated a high level of technical proficiency throughout the review period. Specifically, the design calculations for the substation upgrades in the New Cairo district were executed with precision. The engineer successfully utilized advanced simulation software to model load flows, ensuring that the proposed infrastructure could withstand the peak demand typical of Egypt Cairo during summer months.</w:t>
      </w:r>
    </w:p>
    <w:p>
      <w:pPr>
        <w:pStyle w:val="BodyText"/>
      </w:pPr>
      <w:r>
        <w:t xml:space="preserve">A critical aspect of this review is the adherence to the Egyptian Code of Practice for Electrical Installations. The engineer showed a thorough understanding of local regulations, ensuring that all cable sizing, protection coordination, and earthing systems met the rigorous requirements set by the Egyptian Electricity Holding Company (EEHC). Furthermore, the integration of renewable energy sources into the existing grid was handled with technical excellence, reflecting the national strategy for sustainable energy development.</w:t>
      </w:r>
    </w:p>
    <w:bookmarkEnd w:id="21"/>
    <w:bookmarkStart w:id="22" w:name="project-management-and-site-supervision"/>
    <w:p>
      <w:pPr>
        <w:pStyle w:val="Heading2"/>
      </w:pPr>
      <w:r>
        <w:t xml:space="preserve">3. Project Management and Site Supervision</w:t>
      </w:r>
    </w:p>
    <w:p>
      <w:pPr>
        <w:pStyle w:val="FirstParagraph"/>
      </w:pPr>
      <w:r>
        <w:t xml:space="preserve">Effective project management is vital in the congested and dynamic environment of Egypt Cairo. The Electrical Engineer exhibited strong leadership skills while supervising site operations. The ability to coordinate between local contractors, municipal authorities, and international consultants was particularly noteworthy. The engineer successfully mitigated delays caused by urban traffic constraints and utility conflicts, which are common challenges in Cairo's dense urban fabric.</w:t>
      </w:r>
    </w:p>
    <w:p>
      <w:pPr>
        <w:pStyle w:val="BodyText"/>
      </w:pPr>
      <w:r>
        <w:t xml:space="preserve">The review notes that the engineer maintained a strict schedule for the installation of switchgear and transformers. Regular site inspections were conducted to ensure that workmanship met the specified quality standards. The engineer's proactive approach to identifying potential bottlenecks allowed the project team to maintain momentum despite the complex logistical landscape of the region.</w:t>
      </w:r>
    </w:p>
    <w:bookmarkEnd w:id="22"/>
    <w:bookmarkStart w:id="23" w:name="safety-and-compliance"/>
    <w:p>
      <w:pPr>
        <w:pStyle w:val="Heading2"/>
      </w:pPr>
      <w:r>
        <w:t xml:space="preserve">4. Safety and Compliance</w:t>
      </w:r>
    </w:p>
    <w:p>
      <w:pPr>
        <w:pStyle w:val="FirstParagraph"/>
      </w:pPr>
      <w:r>
        <w:t xml:space="preserve">Safety is paramount in high-voltage electrical projects. This Peer Review Report confirms that the Electrical Engineer strictly enforced safety protocols on all job sites within Egypt Cairo. The implementation of Lockout/Tagout (LOTO) procedures and the enforcement of Personal Protective Equipment (PPE) usage were exemplary.</w:t>
      </w:r>
    </w:p>
    <w:p>
      <w:pPr>
        <w:pStyle w:val="BodyText"/>
      </w:pPr>
      <w:r>
        <w:t xml:space="preserve">The engineer conducted regular safety briefings for the workforce, ensuring that all personnel were aware of the specific hazards associated with working in live electrical environments. There were zero recordable safety incidents during the review period, a testament to the engineer's commitment to maintaining a safe working environment in compliance with Egyptian labor laws and international safety standards.</w:t>
      </w:r>
    </w:p>
    <w:bookmarkEnd w:id="23"/>
    <w:bookmarkStart w:id="24" w:name="communication-and-collaboration"/>
    <w:p>
      <w:pPr>
        <w:pStyle w:val="Heading2"/>
      </w:pPr>
      <w:r>
        <w:t xml:space="preserve">5. Communication and Collaboration</w:t>
      </w:r>
    </w:p>
    <w:p>
      <w:pPr>
        <w:pStyle w:val="FirstParagraph"/>
      </w:pPr>
      <w:r>
        <w:t xml:space="preserve">Clear communication is essential for the success of engineering projects in Egypt Cairo, where stakeholders often include diverse groups with varying technical backgrounds. The Electrical Engineer demonstrated excellent communication skills, providing clear and concise technical reports to senior management. The engineer was also effective in liaising with local government bodies to secure necessary permits and approvals, a process that can often be bureaucratic and time-consuming.</w:t>
      </w:r>
    </w:p>
    <w:p>
      <w:pPr>
        <w:pStyle w:val="BodyText"/>
      </w:pPr>
      <w:r>
        <w:t xml:space="preserve">Collaboration with other disciplines, such as civil and mechanical engineers, was seamless. The engineer actively participated in interdisciplinary meetings, ensuring that electrical requirements were integrated early into the overall project design. This collaborative approach helped prevent costly rework and ensured a cohesive final product.</w:t>
      </w:r>
    </w:p>
    <w:bookmarkEnd w:id="24"/>
    <w:bookmarkStart w:id="25" w:name="areas-for-improvement"/>
    <w:p>
      <w:pPr>
        <w:pStyle w:val="Heading2"/>
      </w:pPr>
      <w:r>
        <w:t xml:space="preserve">6. Areas for Improvement</w:t>
      </w:r>
    </w:p>
    <w:p>
      <w:pPr>
        <w:pStyle w:val="FirstParagraph"/>
      </w:pPr>
      <w:r>
        <w:t xml:space="preserve">While the performance of the Electrical Engineer has been largely exceptional, this Peer Review Report identifies a few areas for potential growth. First, there is an opportunity to further enhance documentation practices. While technical drawings are accurate, the maintenance of as-built records could be more rigorous to facilitate future operations and maintenance in the long term.</w:t>
      </w:r>
    </w:p>
    <w:p>
      <w:pPr>
        <w:pStyle w:val="BodyText"/>
      </w:pPr>
      <w:r>
        <w:t xml:space="preserve">Additionally, given the rapid technological advancements in smart grid technology, the engineer is encouraged to pursue further professional development in this area. Staying ahead of the curve in digitalization will be crucial for future projects in Egypt Cairo, which aims to become a model for smart urban infrastructure in the region.</w:t>
      </w:r>
    </w:p>
    <w:bookmarkEnd w:id="25"/>
    <w:bookmarkStart w:id="26" w:name="conclusion"/>
    <w:p>
      <w:pPr>
        <w:pStyle w:val="Heading2"/>
      </w:pPr>
      <w:r>
        <w:t xml:space="preserve">7. Conclusion</w:t>
      </w:r>
    </w:p>
    <w:p>
      <w:pPr>
        <w:pStyle w:val="FirstParagraph"/>
      </w:pPr>
      <w:r>
        <w:t xml:space="preserve">In conclusion, this Peer Review Report affirms that the Electrical Engineer has performed at a level that exceeds expectations. The engineer's technical expertise, combined with strong project management skills and a commitment to safety, has significantly contributed to the success of the project in Egypt Cairo. The ability to navigate the specific regulatory and logistical challenges of the region demonstrates a high degree of professional maturity. It is recommended that the engineer be recognized for their outstanding performance and considered for leadership roles in upcoming infrastructure developments.</w:t>
      </w:r>
    </w:p>
    <w:bookmarkEnd w:id="26"/>
    <w:p>
      <w:pPr>
        <w:pStyle w:val="BodyText"/>
      </w:pPr>
      <w:r>
        <w:rPr>
          <w:bCs/>
          <w:b/>
        </w:rPr>
        <w:t xml:space="preserve">Reviewed By:</w:t>
      </w:r>
      <w:r>
        <w:br/>
      </w:r>
      <w:r>
        <w:t xml:space="preserve">Eng. Sarah El-Masry</w:t>
      </w:r>
      <w:r>
        <w:br/>
      </w:r>
      <w:r>
        <w:t xml:space="preserve">Senior Electrical Consultant</w:t>
      </w:r>
      <w:r>
        <w:br/>
      </w:r>
      <w:r>
        <w:t xml:space="preserve">Date: _______________</w:t>
      </w:r>
    </w:p>
    <w:p>
      <w:pPr>
        <w:pStyle w:val="BodyText"/>
      </w:pPr>
      <w:r>
        <w:rPr>
          <w:bCs/>
          <w:b/>
        </w:rPr>
        <w:t xml:space="preserve">Approved By:</w:t>
      </w:r>
      <w:r>
        <w:br/>
      </w:r>
      <w:r>
        <w:t xml:space="preserve">Eng. Mohamed Ali</w:t>
      </w:r>
      <w:r>
        <w:br/>
      </w:r>
      <w:r>
        <w:t xml:space="preserve">Project Director</w:t>
      </w:r>
      <w:r>
        <w:br/>
      </w:r>
      <w:r>
        <w:t xml:space="preserve">Date: 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Egypt Cairo</dc:title>
  <dc:creator/>
  <dc:language>en</dc:language>
  <cp:keywords/>
  <dcterms:created xsi:type="dcterms:W3CDTF">2026-10-10T02:41:04Z</dcterms:created>
  <dcterms:modified xsi:type="dcterms:W3CDTF">2026-10-10T02:41:04Z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