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Electrical</w:t>
      </w:r>
      <w:r>
        <w:t xml:space="preserve"> </w:t>
      </w:r>
      <w:r>
        <w:t xml:space="preserve">Engineer</w:t>
      </w:r>
      <w:r>
        <w:t xml:space="preserve"> </w:t>
      </w:r>
      <w:r>
        <w:t xml:space="preserve">-</w:t>
      </w:r>
      <w:r>
        <w:t xml:space="preserve"> </w:t>
      </w:r>
      <w:r>
        <w:t xml:space="preserve">Abidjan,</w:t>
      </w:r>
      <w:r>
        <w:t xml:space="preserve"> </w:t>
      </w:r>
      <w:r>
        <w:t xml:space="preserve">Ivory</w:t>
      </w:r>
      <w:r>
        <w:t xml:space="preserve"> </w:t>
      </w:r>
      <w:r>
        <w:t xml:space="preserve">Coast</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and Project Execution Assessment</w:t>
      </w:r>
    </w:p>
    <w:p>
      <w:pPr>
        <w:pStyle w:val="BodyText"/>
      </w:pPr>
      <w:r>
        <w:rPr>
          <w:bCs/>
          <w:b/>
        </w:rPr>
        <w:t xml:space="preserve">Role:</w:t>
      </w:r>
      <w:r>
        <w:t xml:space="preserve"> </w:t>
      </w:r>
      <w:r>
        <w:t xml:space="preserve">Electrical Engineer</w:t>
      </w:r>
    </w:p>
    <w:p>
      <w:pPr>
        <w:pStyle w:val="BodyText"/>
      </w:pPr>
      <w:r>
        <w:rPr>
          <w:bCs/>
          <w:b/>
        </w:rPr>
        <w:t xml:space="preserve">Location:</w:t>
      </w:r>
      <w:r>
        <w:t xml:space="preserve"> </w:t>
      </w:r>
      <w:r>
        <w:t xml:space="preserve">Abidjan, Ivory Coast</w:t>
      </w:r>
    </w:p>
    <w:p>
      <w:pPr>
        <w:pStyle w:val="BodyText"/>
      </w:pPr>
      <w:r>
        <w:rPr>
          <w:bCs/>
          <w:b/>
        </w:rPr>
        <w:t xml:space="preserve">Date:</w:t>
      </w:r>
      <w:r>
        <w:t xml:space="preserve"> </w:t>
      </w:r>
      <w:r>
        <w:t xml:space="preserve">October 24, 2023</w:t>
      </w:r>
    </w:p>
    <w:bookmarkEnd w:id="20"/>
    <w:bookmarkStart w:id="21" w:name="executive-summary"/>
    <w:p>
      <w:pPr>
        <w:pStyle w:val="Heading2"/>
      </w:pPr>
      <w:r>
        <w:t xml:space="preserve">1. Executive Summary</w:t>
      </w:r>
    </w:p>
    <w:p>
      <w:pPr>
        <w:pStyle w:val="FirstParagraph"/>
      </w:pPr>
      <w:r>
        <w:t xml:space="preserve">This Peer Review Report has been prepared to evaluate the professional performance, technical expertise, and project management capabilities of the designated Electrical Engineer operating within the dynamic infrastructure landscape of Abidjan, Ivory Coast. The review focuses on the engineer's adherence to international standards, local regulatory compliance, and the successful delivery of electrical systems in a tropical, high-growth urban environment. The assessment concludes that the engineer demonstrates a high level of proficiency, particularly in adapting global engineering practices to the specific challenges found in the Ivorian market.</w:t>
      </w:r>
    </w:p>
    <w:bookmarkEnd w:id="21"/>
    <w:bookmarkStart w:id="22" w:name="scope-of-review"/>
    <w:p>
      <w:pPr>
        <w:pStyle w:val="Heading2"/>
      </w:pPr>
      <w:r>
        <w:t xml:space="preserve">2. Scope of Review</w:t>
      </w:r>
    </w:p>
    <w:p>
      <w:pPr>
        <w:pStyle w:val="FirstParagraph"/>
      </w:pPr>
      <w:r>
        <w:t xml:space="preserve">The scope of this review encompasses the following key areas relevant to the role of an Electrical Engineer in Abidjan:</w:t>
      </w:r>
    </w:p>
    <w:p>
      <w:pPr>
        <w:numPr>
          <w:ilvl w:val="0"/>
          <w:numId w:val="1001"/>
        </w:numPr>
        <w:pStyle w:val="Compact"/>
      </w:pPr>
      <w:r>
        <w:t xml:space="preserve">Technical design and specification of power distribution systems.</w:t>
      </w:r>
    </w:p>
    <w:p>
      <w:pPr>
        <w:numPr>
          <w:ilvl w:val="0"/>
          <w:numId w:val="1001"/>
        </w:numPr>
        <w:pStyle w:val="Compact"/>
      </w:pPr>
      <w:r>
        <w:t xml:space="preserve">Compliance with CIE (Compagnie Ivoirienne d'Électricité) standards and local Ivorian building codes.</w:t>
      </w:r>
    </w:p>
    <w:p>
      <w:pPr>
        <w:numPr>
          <w:ilvl w:val="0"/>
          <w:numId w:val="1001"/>
        </w:numPr>
        <w:pStyle w:val="Compact"/>
      </w:pPr>
      <w:r>
        <w:t xml:space="preserve">Project execution and site supervision in Abidjan's commercial and residential sectors.</w:t>
      </w:r>
    </w:p>
    <w:p>
      <w:pPr>
        <w:numPr>
          <w:ilvl w:val="0"/>
          <w:numId w:val="1001"/>
        </w:numPr>
        <w:pStyle w:val="Compact"/>
      </w:pPr>
      <w:r>
        <w:t xml:space="preserve">Integration of renewable energy solutions suitable for the West African climate.</w:t>
      </w:r>
    </w:p>
    <w:p>
      <w:pPr>
        <w:numPr>
          <w:ilvl w:val="0"/>
          <w:numId w:val="1001"/>
        </w:numPr>
        <w:pStyle w:val="Compact"/>
      </w:pPr>
      <w:r>
        <w:t xml:space="preserve">Team leadership and cross-cultural collaboration within the Ivory Coast workforce.</w:t>
      </w:r>
    </w:p>
    <w:bookmarkEnd w:id="22"/>
    <w:bookmarkStart w:id="23" w:name="X76f30373ad6abd640d150ccbc96cf62ab2b68df"/>
    <w:p>
      <w:pPr>
        <w:pStyle w:val="Heading2"/>
      </w:pPr>
      <w:r>
        <w:t xml:space="preserve">3. Technical Competency and Design Standards</w:t>
      </w:r>
    </w:p>
    <w:p>
      <w:pPr>
        <w:pStyle w:val="FirstParagraph"/>
      </w:pPr>
      <w:r>
        <w:t xml:space="preserve">The Electrical Engineer under review has demonstrated exceptional technical acumen. In the context of Abidjan, where power demand is rapidly increasing due to urbanization, the engineer's ability to design robust, scalable electrical systems is critical. The review highlights the engineer's proficiency in utilizing modern CAD tools and load calculation software to ensure system reliability.</w:t>
      </w:r>
    </w:p>
    <w:p>
      <w:pPr>
        <w:pStyle w:val="BodyText"/>
      </w:pPr>
      <w:r>
        <w:t xml:space="preserve">A significant strength identified is the engineer's deep understanding of the local grid infrastructure. Unlike generic international designs, the engineer's proposals account for the specific voltage fluctuations and harmonic distortions often encountered in the Abidjan grid. Furthermore, the designs consistently incorporate necessary protections against the high humidity and heat characteristic of the Ivorian coast, ensuring the longevity of electrical assets.</w:t>
      </w:r>
    </w:p>
    <w:bookmarkEnd w:id="23"/>
    <w:bookmarkStart w:id="24" w:name="regulatory-compliance-and-safety"/>
    <w:p>
      <w:pPr>
        <w:pStyle w:val="Heading2"/>
      </w:pPr>
      <w:r>
        <w:t xml:space="preserve">4. Regulatory Compliance and Safety</w:t>
      </w:r>
    </w:p>
    <w:p>
      <w:pPr>
        <w:pStyle w:val="FirstParagraph"/>
      </w:pPr>
      <w:r>
        <w:t xml:space="preserve">Adherence to safety regulations is paramount in the construction and engineering sectors of Ivory Coast. This Peer Review Report confirms that the Electrical Engineer strictly follows the safety protocols mandated by the Ivorian government and aligns with IEC (International Electrotechnical Commission) standards. The engineer has successfully navigated the permitting processes with local authorities in Abidjan, ensuring that all projects are legally compliant and inspected without delay.</w:t>
      </w:r>
    </w:p>
    <w:p>
      <w:pPr>
        <w:pStyle w:val="BodyText"/>
      </w:pPr>
      <w:r>
        <w:t xml:space="preserve">The engineer's commitment to safety extends to site operations. Regular safety audits conducted by the engineer have resulted in a notable reduction in site incidents, fostering a culture of safety among local contractors and subcontractors.</w:t>
      </w:r>
    </w:p>
    <w:bookmarkEnd w:id="24"/>
    <w:bookmarkStart w:id="25" w:name="project-management-and-local-adaptation"/>
    <w:p>
      <w:pPr>
        <w:pStyle w:val="Heading2"/>
      </w:pPr>
      <w:r>
        <w:t xml:space="preserve">5. Project Management and Local Adaptation</w:t>
      </w:r>
    </w:p>
    <w:p>
      <w:pPr>
        <w:pStyle w:val="FirstParagraph"/>
      </w:pPr>
      <w:r>
        <w:t xml:space="preserve">Managing electrical projects in Abidjan requires more than just technical skill; it demands cultural intelligence and logistical adaptability. The Electrical Engineer has shown remarkable ability in managing supply chain challenges, which are common in the region. By establishing strong relationships with local vendors and distributors in Abidjan, the engineer has minimized project delays caused by material shortages.</w:t>
      </w:r>
    </w:p>
    <w:p>
      <w:pPr>
        <w:pStyle w:val="BodyText"/>
      </w:pPr>
      <w:r>
        <w:t xml:space="preserve">The engineer's approach to project management is inclusive and collaborative. They have effectively bridged the gap between international engineering expectations and local execution capabilities. This has been particularly evident in large-scale commercial developments in the Plateau and Cocody districts, where complex coordination is required.</w:t>
      </w:r>
    </w:p>
    <w:bookmarkEnd w:id="25"/>
    <w:bookmarkStart w:id="26" w:name="innovation-and-sustainability"/>
    <w:p>
      <w:pPr>
        <w:pStyle w:val="Heading2"/>
      </w:pPr>
      <w:r>
        <w:t xml:space="preserve">6. Innovation and Sustainability</w:t>
      </w:r>
    </w:p>
    <w:p>
      <w:pPr>
        <w:pStyle w:val="FirstParagraph"/>
      </w:pPr>
      <w:r>
        <w:t xml:space="preserve">As Ivory Coast moves towards a more sustainable energy future, the role of the Electrical Engineer is evolving. This review notes the engineer's proactive integration of solar photovoltaic systems and energy-efficient lighting solutions into their designs. Given Abidjan's high solar irradiance, these innovations not only reduce operational costs for clients but also contribute to the national goal of reducing carbon emissions. The engineer's ability to design hybrid systems that seamlessly switch between grid power and renewable sources is a standout achievement.</w:t>
      </w:r>
    </w:p>
    <w:bookmarkEnd w:id="26"/>
    <w:bookmarkStart w:id="27" w:name="areas-for-improvement"/>
    <w:p>
      <w:pPr>
        <w:pStyle w:val="Heading2"/>
      </w:pPr>
      <w:r>
        <w:t xml:space="preserve">7. Areas for Improvement</w:t>
      </w:r>
    </w:p>
    <w:p>
      <w:pPr>
        <w:pStyle w:val="FirstParagraph"/>
      </w:pPr>
      <w:r>
        <w:t xml:space="preserve">While the performance is largely exemplary, this Peer Review Report identifies a few areas for development. The engineer is encouraged to further document their design methodologies to create a standardized knowledge base for future projects in Ivory Coast. Additionally, increasing the involvement of junior Ivorian engineers in high-level design phases would help in capacity building and knowledge transfer within the local industry.</w:t>
      </w:r>
    </w:p>
    <w:bookmarkEnd w:id="27"/>
    <w:bookmarkStart w:id="28" w:name="conclusion"/>
    <w:p>
      <w:pPr>
        <w:pStyle w:val="Heading2"/>
      </w:pPr>
      <w:r>
        <w:t xml:space="preserve">8. Conclusion</w:t>
      </w:r>
    </w:p>
    <w:p>
      <w:pPr>
        <w:pStyle w:val="FirstParagraph"/>
      </w:pPr>
      <w:r>
        <w:t xml:space="preserve">In conclusion, this Peer Review Report affirms that the Electrical Engineer is a highly competent professional who adds significant value to projects in Abidjan, Ivory Coast. Their technical expertise, combined with a strong understanding of local regulations and cultural nuances, makes them an asset to any engineering firm operating in the region. The engineer is recommended for continued engagement in high-profile electrical infrastructure projects across the Ivory Coast.</w:t>
      </w:r>
    </w:p>
    <w:bookmarkEnd w:id="28"/>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Reviewed By:</w:t>
            </w:r>
          </w:p>
        </w:tc>
        <w:tc>
          <w:tcPr/>
          <w:p>
            <w:pPr>
              <w:pStyle w:val="Compact"/>
              <w:jc w:val="left"/>
            </w:pPr>
            <w:r>
              <w:t xml:space="preserve">Senior Engineering Review Board</w:t>
            </w:r>
          </w:p>
        </w:tc>
      </w:tr>
      <w:tr>
        <w:tc>
          <w:tcPr/>
          <w:p>
            <w:pPr>
              <w:pStyle w:val="Compact"/>
              <w:jc w:val="left"/>
            </w:pPr>
            <w:r>
              <w:rPr>
                <w:bCs/>
                <w:b/>
              </w:rPr>
              <w:t xml:space="preserve">Organization:</w:t>
            </w:r>
          </w:p>
        </w:tc>
        <w:tc>
          <w:tcPr/>
          <w:p>
            <w:pPr>
              <w:pStyle w:val="Compact"/>
              <w:jc w:val="left"/>
            </w:pPr>
            <w:r>
              <w:t xml:space="preserve">Abidjan Infrastructure Standards Committee</w:t>
            </w:r>
          </w:p>
        </w:tc>
      </w:tr>
      <w:tr>
        <w:tc>
          <w:tcPr/>
          <w:p>
            <w:pPr>
              <w:pStyle w:val="Compact"/>
              <w:jc w:val="left"/>
            </w:pPr>
            <w:r>
              <w:rPr>
                <w:bCs/>
                <w:b/>
              </w:rPr>
              <w:t xml:space="preserve">Signature:</w:t>
            </w:r>
          </w:p>
        </w:tc>
        <w:tc>
          <w:tcPr/>
          <w:p>
            <w:pPr>
              <w:pStyle w:val="Compact"/>
              <w:jc w:val="left"/>
            </w:pPr>
            <w:r>
              <w:t xml:space="preserve">__________________________</w:t>
            </w:r>
          </w:p>
        </w:tc>
      </w:tr>
    </w:tbl>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Electrical Engineer - Abidjan, Ivory Coast</dc:title>
  <dc:creator/>
  <dc:language>en</dc:language>
  <cp:keywords/>
  <dcterms:created xsi:type="dcterms:W3CDTF">2026-10-10T08:35:50Z</dcterms:created>
  <dcterms:modified xsi:type="dcterms:W3CDTF">2026-10-10T08:35:50Z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