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Electrical Engineer Performance Evaluation</w:t>
      </w:r>
    </w:p>
    <w:p>
      <w:pPr>
        <w:pStyle w:val="BodyText"/>
      </w:pPr>
      <w:r>
        <w:rPr>
          <w:bCs/>
          <w:b/>
        </w:rPr>
        <w:t xml:space="preserve">Location:</w:t>
      </w:r>
      <w:r>
        <w:t xml:space="preserve"> </w:t>
      </w:r>
      <w:r>
        <w:t xml:space="preserve">United States, Chicago, Illinois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competencies, and overall contributions of an Electrical Engineer working within the dynamic engineering landscape of Chicago, United States. The purpose of this document is to provide a comprehensive assessment based on established industry standards, project outcomes, and collaborative efforts. This review aims to ensure that the engineer's work aligns with the high expectations set by both the organization and the broader engineering community in the Chicago metropolitan area.</w:t>
      </w:r>
    </w:p>
    <w:bookmarkEnd w:id="21"/>
    <w:bookmarkStart w:id="22" w:name="scope-of-review"/>
    <w:p>
      <w:pPr>
        <w:pStyle w:val="Heading2"/>
      </w:pPr>
      <w:r>
        <w:t xml:space="preserve">2. Scope of Review</w:t>
      </w:r>
    </w:p>
    <w:p>
      <w:pPr>
        <w:pStyle w:val="FirstParagraph"/>
      </w:pPr>
      <w:r>
        <w:t xml:space="preserve">The scope of this Peer Review Report encompasses several key areas relevant to the role of an Electrical Engineer in Chicago. These areas include technical expertise, project management, adherence to safety standards, innovation, teamwork, and communication skills. Given the diverse nature of engineering projects in Chicago, ranging from infrastructure development to renewable energy initiatives, this review takes into account the specific challenges and opportunities presented by the local environment.</w:t>
      </w:r>
    </w:p>
    <w:bookmarkEnd w:id="22"/>
    <w:bookmarkStart w:id="23" w:name="technical-competence"/>
    <w:p>
      <w:pPr>
        <w:pStyle w:val="Heading2"/>
      </w:pPr>
      <w:r>
        <w:t xml:space="preserve">3. Technical Competence</w:t>
      </w:r>
    </w:p>
    <w:p>
      <w:pPr>
        <w:pStyle w:val="FirstParagraph"/>
      </w:pPr>
      <w:r>
        <w:t xml:space="preserve">The Electrical Engineer under review has demonstrated a strong foundation in electrical engineering principles and practices. Their ability to design, analyze, and implement electrical systems is commendable. In the context of Chicago's evolving infrastructure needs, the engineer has shown proficiency in handling complex projects involving power distribution, control systems, and telecommunications. Their technical knowledge is up-to-date with the latest advancements in the field, ensuring that solutions are both efficient and sustainable.</w:t>
      </w:r>
    </w:p>
    <w:bookmarkEnd w:id="23"/>
    <w:bookmarkStart w:id="24" w:name="project-management"/>
    <w:p>
      <w:pPr>
        <w:pStyle w:val="Heading2"/>
      </w:pPr>
      <w:r>
        <w:t xml:space="preserve">4. Project Management</w:t>
      </w:r>
    </w:p>
    <w:p>
      <w:pPr>
        <w:pStyle w:val="FirstParagraph"/>
      </w:pPr>
      <w:r>
        <w:t xml:space="preserve">Effective project management is crucial for the success of any engineering endeavor. The Electrical Engineer has exhibited strong project management skills, consistently meeting deadlines and staying within budget constraints. Their ability to coordinate with various stakeholders, including contractors, clients, and regulatory bodies in Chicago, has been instrumental in the smooth execution of projects. The engineer's proactive approach to identifying and mitigating risks has contributed significantly to the overall success of the projects they have been involved in.</w:t>
      </w:r>
    </w:p>
    <w:bookmarkEnd w:id="24"/>
    <w:bookmarkStart w:id="25" w:name="adherence-to-safety-standards"/>
    <w:p>
      <w:pPr>
        <w:pStyle w:val="Heading2"/>
      </w:pPr>
      <w:r>
        <w:t xml:space="preserve">5. Adherence to Safety Standards</w:t>
      </w:r>
    </w:p>
    <w:p>
      <w:pPr>
        <w:pStyle w:val="FirstParagraph"/>
      </w:pPr>
      <w:r>
        <w:t xml:space="preserve">Safety is a paramount concern in the field of electrical engineering, particularly in a bustling city like Chicago. The engineer under review has consistently adhered to all relevant safety standards and regulations. Their commitment to maintaining a safe working environment is evident in their meticulous planning and execution of projects. By prioritizing safety, the engineer has not only protected the well-being of team members and the public but also ensured compliance with local and national regulations.</w:t>
      </w:r>
    </w:p>
    <w:bookmarkEnd w:id="25"/>
    <w:bookmarkStart w:id="26" w:name="innovation-and-problem-solving"/>
    <w:p>
      <w:pPr>
        <w:pStyle w:val="Heading2"/>
      </w:pPr>
      <w:r>
        <w:t xml:space="preserve">6. Innovation and Problem-Solving</w:t>
      </w:r>
    </w:p>
    <w:p>
      <w:pPr>
        <w:pStyle w:val="FirstParagraph"/>
      </w:pPr>
      <w:r>
        <w:t xml:space="preserve">Innovation is a key driver of progress in the engineering field. The Electrical Engineer has shown a remarkable ability to think creatively and develop innovative solutions to complex problems. In the context of Chicago's push towards sustainable energy and smart city initiatives, the engineer has contributed valuable ideas and technologies that enhance efficiency and reduce environmental impact. Their problem-solving skills have been particularly evident in situations where traditional approaches were insufficient, demonstrating their adaptability and forward-thinking mindset.</w:t>
      </w:r>
    </w:p>
    <w:bookmarkEnd w:id="26"/>
    <w:bookmarkStart w:id="27" w:name="teamwork-and-collaboration"/>
    <w:p>
      <w:pPr>
        <w:pStyle w:val="Heading2"/>
      </w:pPr>
      <w:r>
        <w:t xml:space="preserve">7. Teamwork and Collaboration</w:t>
      </w:r>
    </w:p>
    <w:p>
      <w:pPr>
        <w:pStyle w:val="FirstParagraph"/>
      </w:pPr>
      <w:r>
        <w:t xml:space="preserve">Collaboration is essential in the multidisciplinary nature of engineering projects. The Electrical Engineer has been an effective team player, working seamlessly with colleagues from various disciplines. Their ability to communicate technical concepts clearly and concisely has facilitated better understanding and cooperation among team members. In the collaborative environment of Chicago's engineering sector, the engineer's interpersonal skills have been a significant asset, fostering a positive and productive work atmosphere.</w:t>
      </w:r>
    </w:p>
    <w:bookmarkEnd w:id="27"/>
    <w:bookmarkStart w:id="28" w:name="communication-skills"/>
    <w:p>
      <w:pPr>
        <w:pStyle w:val="Heading2"/>
      </w:pPr>
      <w:r>
        <w:t xml:space="preserve">8. Communication Skills</w:t>
      </w:r>
    </w:p>
    <w:p>
      <w:pPr>
        <w:pStyle w:val="FirstParagraph"/>
      </w:pPr>
      <w:r>
        <w:t xml:space="preserve">Clear and effective communication is vital for the success of any engineering project. The Electrical Engineer has demonstrated excellent communication skills, both written and verbal. Their ability to convey complex technical information to non-technical stakeholders has been particularly noteworthy. In the context of Chicago's diverse business environment, the engineer's communication skills have helped bridge gaps between technical teams and clients, ensuring that project objectives are clearly understood and met.</w:t>
      </w:r>
    </w:p>
    <w:bookmarkEnd w:id="28"/>
    <w:bookmarkStart w:id="29" w:name="areas-for-improvement"/>
    <w:p>
      <w:pPr>
        <w:pStyle w:val="Heading2"/>
      </w:pPr>
      <w:r>
        <w:t xml:space="preserve">9. Areas for Improvement</w:t>
      </w:r>
    </w:p>
    <w:p>
      <w:pPr>
        <w:pStyle w:val="FirstParagraph"/>
      </w:pPr>
      <w:r>
        <w:t xml:space="preserve">While the Electrical Engineer has performed exceptionally well in many areas, there are a few aspects that could be further developed. Enhancing knowledge in emerging technologies, such as artificial intelligence and machine learning applications in electrical engineering, could provide additional value to projects. Additionally, expanding leadership skills could enable the engineer to take on more significant roles in project management and team leadership.</w:t>
      </w:r>
    </w:p>
    <w:bookmarkEnd w:id="29"/>
    <w:bookmarkStart w:id="30" w:name="conclusion"/>
    <w:p>
      <w:pPr>
        <w:pStyle w:val="Heading2"/>
      </w:pPr>
      <w:r>
        <w:t xml:space="preserve">10. Conclusion</w:t>
      </w:r>
    </w:p>
    <w:p>
      <w:pPr>
        <w:pStyle w:val="FirstParagraph"/>
      </w:pPr>
      <w:r>
        <w:t xml:space="preserve">In conclusion, this Peer Review Report highlights the strong performance and valuable contributions of the Electrical Engineer in the context of Chicago, United States. Their technical expertise, project management skills, commitment to safety, and innovative approach make them a valuable asset to any engineering team. By continuing to develop in the identified areas for improvement, the engineer is well-positioned to achieve even greater success in their career. This report serves as a testament to their dedication and professionalism in the field of electrical engineering.</w:t>
      </w:r>
    </w:p>
    <w:bookmarkEnd w:id="30"/>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Electrical Engineer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dc:title>
  <dc:creator/>
  <dc:language>en</dc:language>
  <cp:keywords/>
  <dcterms:created xsi:type="dcterms:W3CDTF">2026-10-10T04:13:39Z</dcterms:created>
  <dcterms:modified xsi:type="dcterms:W3CDTF">2026-10-10T04:13:39Z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